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B25FAC" w:rsidRDefault="00341A9D" w:rsidP="009103F0">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8224D7" w:rsidRDefault="008224D7" w:rsidP="008224D7">
      <w:pPr>
        <w:jc w:val="right"/>
      </w:pPr>
    </w:p>
    <w:p w:rsidR="008224D7" w:rsidRDefault="008224D7" w:rsidP="008224D7">
      <w:pPr>
        <w:jc w:val="right"/>
      </w:pPr>
    </w:p>
    <w:p w:rsidR="008224D7" w:rsidRDefault="008224D7" w:rsidP="008224D7">
      <w:pPr>
        <w:jc w:val="right"/>
      </w:pPr>
    </w:p>
    <w:p w:rsidR="008224D7" w:rsidRDefault="008224D7" w:rsidP="008224D7">
      <w:pPr>
        <w:jc w:val="right"/>
      </w:pPr>
    </w:p>
    <w:p w:rsidR="008224D7" w:rsidRDefault="008224D7" w:rsidP="008224D7">
      <w:pPr>
        <w:jc w:val="right"/>
      </w:pPr>
    </w:p>
    <w:p w:rsidR="008224D7" w:rsidRDefault="008224D7" w:rsidP="008224D7">
      <w:pPr>
        <w:jc w:val="right"/>
      </w:pPr>
    </w:p>
    <w:p w:rsidR="008224D7" w:rsidRDefault="008224D7" w:rsidP="008224D7">
      <w:pPr>
        <w:jc w:val="right"/>
      </w:pPr>
    </w:p>
    <w:p w:rsidR="008224D7" w:rsidRDefault="008224D7" w:rsidP="008224D7">
      <w:pPr>
        <w:jc w:val="right"/>
      </w:pPr>
    </w:p>
    <w:p w:rsidR="008224D7" w:rsidRDefault="008224D7" w:rsidP="008224D7">
      <w:pPr>
        <w:jc w:val="right"/>
      </w:pPr>
    </w:p>
    <w:p w:rsidR="008224D7" w:rsidRDefault="008224D7" w:rsidP="008224D7">
      <w:pPr>
        <w:jc w:val="right"/>
      </w:pPr>
    </w:p>
    <w:p w:rsidR="008224D7" w:rsidRDefault="008224D7" w:rsidP="008224D7">
      <w:pPr>
        <w:jc w:val="right"/>
      </w:pPr>
    </w:p>
    <w:p w:rsidR="008224D7" w:rsidRDefault="008224D7" w:rsidP="008224D7">
      <w:pPr>
        <w:jc w:val="right"/>
      </w:pPr>
    </w:p>
    <w:p w:rsidR="009103F0" w:rsidRDefault="009103F0" w:rsidP="00316072">
      <w:pPr>
        <w:jc w:val="right"/>
        <w:rPr>
          <w:b/>
          <w:bCs/>
        </w:rPr>
      </w:pPr>
    </w:p>
    <w:p w:rsidR="0046586A" w:rsidRDefault="0046586A" w:rsidP="00316072">
      <w:pPr>
        <w:jc w:val="right"/>
        <w:rPr>
          <w:b/>
          <w:bCs/>
        </w:rPr>
      </w:pPr>
    </w:p>
    <w:p w:rsidR="0046586A" w:rsidRDefault="0046586A" w:rsidP="00316072">
      <w:pPr>
        <w:jc w:val="right"/>
        <w:rPr>
          <w:b/>
          <w:bCs/>
        </w:rPr>
      </w:pPr>
    </w:p>
    <w:p w:rsidR="0046586A" w:rsidRDefault="0046586A" w:rsidP="00316072">
      <w:pPr>
        <w:jc w:val="right"/>
        <w:rPr>
          <w:b/>
          <w:bCs/>
        </w:rPr>
      </w:pPr>
    </w:p>
    <w:p w:rsidR="0046586A" w:rsidRDefault="0046586A" w:rsidP="00316072">
      <w:pPr>
        <w:jc w:val="right"/>
        <w:rPr>
          <w:b/>
          <w:bCs/>
        </w:rPr>
      </w:pPr>
    </w:p>
    <w:p w:rsidR="008224D7" w:rsidRDefault="008224D7" w:rsidP="00341A9D">
      <w:pPr>
        <w:jc w:val="center"/>
        <w:rPr>
          <w:b/>
          <w:bCs/>
        </w:rPr>
      </w:pPr>
    </w:p>
    <w:p w:rsidR="008224D7" w:rsidRDefault="008224D7" w:rsidP="00341A9D">
      <w:pPr>
        <w:jc w:val="center"/>
        <w:rPr>
          <w:b/>
          <w:bCs/>
        </w:rPr>
      </w:pPr>
    </w:p>
    <w:p w:rsidR="008224D7" w:rsidRDefault="008224D7"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4E3B1F" w:rsidRDefault="0008455C" w:rsidP="003E56E5">
      <w:pPr>
        <w:tabs>
          <w:tab w:val="center" w:pos="0"/>
        </w:tabs>
        <w:jc w:val="center"/>
        <w:rPr>
          <w:sz w:val="26"/>
          <w:szCs w:val="26"/>
        </w:rPr>
      </w:pPr>
      <w:r>
        <w:rPr>
          <w:sz w:val="26"/>
          <w:szCs w:val="26"/>
        </w:rPr>
        <w:t xml:space="preserve">на </w:t>
      </w:r>
      <w:r w:rsidR="0000410B">
        <w:rPr>
          <w:sz w:val="26"/>
          <w:szCs w:val="26"/>
        </w:rPr>
        <w:t>поставку</w:t>
      </w:r>
      <w:r w:rsidR="0000410B" w:rsidRPr="0000410B">
        <w:rPr>
          <w:sz w:val="26"/>
          <w:szCs w:val="26"/>
        </w:rPr>
        <w:t xml:space="preserve"> оргтехники, гарнитур и IP телефонов</w:t>
      </w: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C3085E" w:rsidRPr="00F11673">
        <w:rPr>
          <w:iCs/>
        </w:rPr>
        <w:t>1</w:t>
      </w:r>
      <w:r w:rsidR="00533067">
        <w:rPr>
          <w:iCs/>
        </w:rPr>
        <w:t>7</w:t>
      </w:r>
      <w:r w:rsidRPr="00F84878">
        <w:rPr>
          <w:iCs/>
        </w:rPr>
        <w:t xml:space="preserve">» </w:t>
      </w:r>
      <w:r w:rsidR="00C3085E">
        <w:rPr>
          <w:iCs/>
        </w:rPr>
        <w:t>но</w:t>
      </w:r>
      <w:r w:rsidR="00A11FB5">
        <w:rPr>
          <w:iCs/>
        </w:rPr>
        <w:t>ября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F11673" w:rsidRPr="000B2833">
          <w:rPr>
            <w:rStyle w:val="a6"/>
            <w:rFonts w:eastAsia="Times New Roman"/>
            <w:lang w:val="en-US" w:eastAsia="ru-RU"/>
          </w:rPr>
          <w:t>https</w:t>
        </w:r>
        <w:r w:rsidR="00F11673" w:rsidRPr="000B2833">
          <w:rPr>
            <w:rStyle w:val="a6"/>
            <w:rFonts w:eastAsia="Times New Roman"/>
            <w:lang w:eastAsia="ru-RU"/>
          </w:rPr>
          <w:t>://</w:t>
        </w:r>
        <w:r w:rsidR="00F11673" w:rsidRPr="000B2833">
          <w:rPr>
            <w:rStyle w:val="a6"/>
            <w:rFonts w:eastAsia="Times New Roman"/>
            <w:lang w:val="en-US" w:eastAsia="ru-RU"/>
          </w:rPr>
          <w:t>www</w:t>
        </w:r>
        <w:r w:rsidR="00F11673" w:rsidRPr="000B2833">
          <w:rPr>
            <w:rStyle w:val="a6"/>
            <w:rFonts w:eastAsia="Times New Roman"/>
            <w:lang w:eastAsia="ru-RU"/>
          </w:rPr>
          <w:t>.</w:t>
        </w:r>
        <w:r w:rsidR="00F11673" w:rsidRPr="000B2833">
          <w:rPr>
            <w:rStyle w:val="a6"/>
            <w:rFonts w:eastAsia="Times New Roman"/>
            <w:lang w:val="en-US" w:eastAsia="ru-RU"/>
          </w:rPr>
          <w:t>setonline</w:t>
        </w:r>
        <w:r w:rsidR="00F11673" w:rsidRPr="000B2833">
          <w:rPr>
            <w:rStyle w:val="a6"/>
            <w:rFonts w:eastAsia="Times New Roman"/>
            <w:lang w:eastAsia="ru-RU"/>
          </w:rPr>
          <w:t>.</w:t>
        </w:r>
        <w:r w:rsidR="00F11673" w:rsidRPr="000B2833">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4101CC" w:rsidRDefault="004101CC" w:rsidP="00341A9D">
      <w:pPr>
        <w:jc w:val="center"/>
        <w:rPr>
          <w:b/>
        </w:rPr>
      </w:pPr>
    </w:p>
    <w:p w:rsidR="00891065" w:rsidRDefault="00891065" w:rsidP="00341A9D">
      <w:pPr>
        <w:jc w:val="center"/>
        <w:rPr>
          <w:b/>
        </w:rPr>
      </w:pPr>
    </w:p>
    <w:p w:rsidR="000654DC" w:rsidRDefault="000654DC" w:rsidP="00341A9D">
      <w:pPr>
        <w:jc w:val="center"/>
        <w:rPr>
          <w:b/>
        </w:rPr>
      </w:pPr>
    </w:p>
    <w:p w:rsidR="00F62DAF" w:rsidRDefault="00F62DAF" w:rsidP="00341A9D">
      <w:pPr>
        <w:jc w:val="center"/>
        <w:rPr>
          <w:b/>
        </w:rPr>
      </w:pPr>
    </w:p>
    <w:p w:rsidR="00F41B8C" w:rsidRDefault="00F41B8C" w:rsidP="00341A9D">
      <w:pPr>
        <w:jc w:val="center"/>
        <w:rPr>
          <w:b/>
        </w:rPr>
      </w:pPr>
    </w:p>
    <w:p w:rsidR="00341A9D" w:rsidRDefault="00DC3A94" w:rsidP="00341A9D">
      <w:pPr>
        <w:jc w:val="center"/>
        <w:rPr>
          <w:b/>
        </w:rPr>
      </w:pPr>
      <w:r>
        <w:rPr>
          <w:b/>
        </w:rPr>
        <w:t>2017</w:t>
      </w:r>
    </w:p>
    <w:p w:rsidR="003E56E5" w:rsidRDefault="003E56E5" w:rsidP="00341A9D">
      <w:pPr>
        <w:jc w:val="center"/>
        <w:rPr>
          <w:b/>
        </w:rPr>
      </w:pPr>
    </w:p>
    <w:p w:rsidR="008224D7" w:rsidRDefault="008224D7" w:rsidP="00341A9D">
      <w:pPr>
        <w:jc w:val="center"/>
        <w:rPr>
          <w:b/>
        </w:rPr>
      </w:pPr>
    </w:p>
    <w:p w:rsidR="003E56E5" w:rsidRDefault="003E56E5" w:rsidP="00341A9D">
      <w:pPr>
        <w:jc w:val="center"/>
        <w:rPr>
          <w:b/>
        </w:rPr>
      </w:pPr>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BC03BD" w:rsidRPr="00BC03BD">
        <w:t xml:space="preserve">оргтехники, гарнитур и IP телефонов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F84107" w:rsidTr="00E455A3">
        <w:trPr>
          <w:trHeight w:val="897"/>
        </w:trPr>
        <w:tc>
          <w:tcPr>
            <w:tcW w:w="2694" w:type="dxa"/>
            <w:tcBorders>
              <w:bottom w:val="single" w:sz="4" w:space="0" w:color="auto"/>
            </w:tcBorders>
            <w:shd w:val="clear" w:color="auto" w:fill="F2F2F2"/>
            <w:vAlign w:val="center"/>
          </w:tcPr>
          <w:p w:rsidR="00341A9D" w:rsidRPr="00F84878" w:rsidRDefault="00A923CC" w:rsidP="00E455A3">
            <w:pPr>
              <w:pStyle w:val="Default"/>
              <w:rPr>
                <w:b/>
                <w:iCs/>
              </w:rPr>
            </w:pPr>
            <w:r>
              <w:rPr>
                <w:b/>
                <w:bCs/>
              </w:rPr>
              <w:t xml:space="preserve"> </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Pr="00C3085E"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Pr="00C3085E"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00C3085E">
              <w:rPr>
                <w:bCs/>
              </w:rPr>
              <w:t>:</w:t>
            </w:r>
          </w:p>
          <w:p w:rsidR="003E56E5" w:rsidRPr="00436C83" w:rsidRDefault="003E56E5" w:rsidP="003E56E5">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341A9D" w:rsidRPr="00BC03BD" w:rsidRDefault="003E56E5" w:rsidP="00C3085E">
            <w:pPr>
              <w:autoSpaceDE w:val="0"/>
              <w:autoSpaceDN w:val="0"/>
              <w:adjustRightInd w:val="0"/>
              <w:jc w:val="both"/>
              <w:rPr>
                <w:rFonts w:eastAsiaTheme="minorHAnsi"/>
                <w:lang w:eastAsia="en-US"/>
              </w:rPr>
            </w:pPr>
            <w:r w:rsidRPr="00436C83">
              <w:rPr>
                <w:rFonts w:eastAsia="Calibri"/>
                <w:bCs/>
                <w:color w:val="000000"/>
                <w:lang w:eastAsia="en-US"/>
              </w:rPr>
              <w:t>тел</w:t>
            </w:r>
            <w:r w:rsidRPr="00BC03BD">
              <w:rPr>
                <w:rFonts w:eastAsia="Calibri"/>
                <w:bCs/>
                <w:color w:val="000000"/>
                <w:lang w:eastAsia="en-US"/>
              </w:rPr>
              <w:t xml:space="preserve">. + 7 (347) 221-58-28, </w:t>
            </w:r>
            <w:r w:rsidRPr="00436C83">
              <w:rPr>
                <w:rFonts w:eastAsia="Calibri"/>
                <w:bCs/>
                <w:color w:val="000000"/>
                <w:lang w:val="en-US" w:eastAsia="en-US"/>
              </w:rPr>
              <w:t>e</w:t>
            </w:r>
            <w:r w:rsidRPr="00BC03BD">
              <w:rPr>
                <w:rFonts w:eastAsia="Calibri"/>
                <w:bCs/>
                <w:color w:val="000000"/>
                <w:lang w:eastAsia="en-US"/>
              </w:rPr>
              <w:t>-</w:t>
            </w:r>
            <w:r w:rsidRPr="00436C83">
              <w:rPr>
                <w:rFonts w:eastAsia="Calibri"/>
                <w:bCs/>
                <w:color w:val="000000"/>
                <w:lang w:val="en-US" w:eastAsia="en-US"/>
              </w:rPr>
              <w:t>mail</w:t>
            </w:r>
            <w:r w:rsidRPr="00BC03BD">
              <w:rPr>
                <w:rFonts w:eastAsia="Calibri"/>
                <w:bCs/>
                <w:color w:val="000000"/>
                <w:lang w:eastAsia="en-US"/>
              </w:rPr>
              <w:t>:</w:t>
            </w:r>
            <w:r w:rsidRPr="00BC03BD">
              <w:rPr>
                <w:color w:val="777777"/>
              </w:rPr>
              <w:t xml:space="preserve"> </w:t>
            </w:r>
            <w:hyperlink r:id="rId14" w:history="1">
              <w:r w:rsidRPr="00436C83">
                <w:rPr>
                  <w:rFonts w:eastAsiaTheme="minorHAnsi"/>
                  <w:color w:val="0000FF"/>
                  <w:u w:val="single"/>
                  <w:lang w:val="en-US" w:eastAsia="en-US"/>
                </w:rPr>
                <w:t>ouz</w:t>
              </w:r>
              <w:r w:rsidRPr="00BC03BD">
                <w:rPr>
                  <w:rFonts w:eastAsiaTheme="minorHAnsi"/>
                  <w:color w:val="0000FF"/>
                  <w:u w:val="single"/>
                  <w:lang w:eastAsia="en-US"/>
                </w:rPr>
                <w:t>@</w:t>
              </w:r>
              <w:r w:rsidRPr="00436C83">
                <w:rPr>
                  <w:rFonts w:eastAsiaTheme="minorHAnsi"/>
                  <w:color w:val="0000FF"/>
                  <w:u w:val="single"/>
                  <w:lang w:val="en-US" w:eastAsia="en-US"/>
                </w:rPr>
                <w:t>bashtel</w:t>
              </w:r>
              <w:r w:rsidRPr="00BC03BD">
                <w:rPr>
                  <w:rFonts w:eastAsiaTheme="minorHAnsi"/>
                  <w:color w:val="0000FF"/>
                  <w:u w:val="single"/>
                  <w:lang w:eastAsia="en-US"/>
                </w:rPr>
                <w:t>.</w:t>
              </w:r>
              <w:r w:rsidRPr="00436C83">
                <w:rPr>
                  <w:rFonts w:eastAsiaTheme="minorHAnsi"/>
                  <w:color w:val="0000FF"/>
                  <w:u w:val="single"/>
                  <w:lang w:val="en-US" w:eastAsia="en-US"/>
                </w:rPr>
                <w:t>ru</w:t>
              </w:r>
            </w:hyperlink>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86329B" w:rsidRPr="002F3127" w:rsidRDefault="0086329B" w:rsidP="0086329B">
            <w:pPr>
              <w:autoSpaceDE w:val="0"/>
              <w:autoSpaceDN w:val="0"/>
              <w:adjustRightInd w:val="0"/>
              <w:rPr>
                <w:rFonts w:eastAsia="Calibri"/>
                <w:iCs/>
                <w:color w:val="000000"/>
              </w:rPr>
            </w:pPr>
            <w:r w:rsidRPr="00D93D3D">
              <w:rPr>
                <w:iCs/>
              </w:rPr>
              <w:t xml:space="preserve">ФИО </w:t>
            </w:r>
            <w:r w:rsidR="00F84107">
              <w:rPr>
                <w:rFonts w:eastAsia="Calibri"/>
                <w:iCs/>
                <w:color w:val="000000"/>
              </w:rPr>
              <w:t>Семенов Алексей Игоревич</w:t>
            </w:r>
          </w:p>
          <w:p w:rsidR="00367095" w:rsidRPr="00BC03BD" w:rsidRDefault="0086329B" w:rsidP="0086329B">
            <w:pPr>
              <w:pStyle w:val="Default"/>
              <w:jc w:val="both"/>
              <w:rPr>
                <w:color w:val="777777"/>
              </w:rPr>
            </w:pPr>
            <w:r w:rsidRPr="002F3127">
              <w:rPr>
                <w:bCs/>
              </w:rPr>
              <w:t>тел</w:t>
            </w:r>
            <w:r w:rsidRPr="00BC03BD">
              <w:rPr>
                <w:bCs/>
              </w:rPr>
              <w:t>. + 7 (347) 221-5</w:t>
            </w:r>
            <w:r w:rsidR="00F84107" w:rsidRPr="00BC03BD">
              <w:rPr>
                <w:bCs/>
              </w:rPr>
              <w:t>7</w:t>
            </w:r>
            <w:r w:rsidRPr="00BC03BD">
              <w:rPr>
                <w:bCs/>
              </w:rPr>
              <w:t>-</w:t>
            </w:r>
            <w:r w:rsidR="00F84107" w:rsidRPr="00BC03BD">
              <w:rPr>
                <w:bCs/>
              </w:rPr>
              <w:t>57</w:t>
            </w:r>
            <w:r w:rsidRPr="00BC03BD">
              <w:rPr>
                <w:bCs/>
              </w:rPr>
              <w:t xml:space="preserve">, </w:t>
            </w:r>
            <w:r w:rsidRPr="002F3127">
              <w:rPr>
                <w:bCs/>
                <w:lang w:val="en-US"/>
              </w:rPr>
              <w:t>e</w:t>
            </w:r>
            <w:r w:rsidRPr="00BC03BD">
              <w:rPr>
                <w:bCs/>
              </w:rPr>
              <w:t>-</w:t>
            </w:r>
            <w:r w:rsidRPr="002F3127">
              <w:rPr>
                <w:bCs/>
                <w:lang w:val="en-US"/>
              </w:rPr>
              <w:t>mail</w:t>
            </w:r>
            <w:r w:rsidRPr="00BC03BD">
              <w:rPr>
                <w:bCs/>
              </w:rPr>
              <w:t>:</w:t>
            </w:r>
            <w:r w:rsidRPr="00BC03BD">
              <w:rPr>
                <w:color w:val="777777"/>
              </w:rPr>
              <w:t xml:space="preserve"> </w:t>
            </w:r>
            <w:hyperlink r:id="rId15" w:history="1">
              <w:r w:rsidR="00F84107" w:rsidRPr="000B2833">
                <w:rPr>
                  <w:rStyle w:val="a6"/>
                  <w:lang w:val="en-US"/>
                </w:rPr>
                <w:t>a</w:t>
              </w:r>
              <w:r w:rsidR="00F84107" w:rsidRPr="00BC03BD">
                <w:rPr>
                  <w:rStyle w:val="a6"/>
                </w:rPr>
                <w:t>.</w:t>
              </w:r>
              <w:r w:rsidR="00F84107" w:rsidRPr="000B2833">
                <w:rPr>
                  <w:rStyle w:val="a6"/>
                  <w:lang w:val="en-US"/>
                </w:rPr>
                <w:t>semenov</w:t>
              </w:r>
              <w:r w:rsidR="00F84107" w:rsidRPr="00BC03BD">
                <w:rPr>
                  <w:rStyle w:val="a6"/>
                </w:rPr>
                <w:t>@</w:t>
              </w:r>
              <w:r w:rsidR="00F84107" w:rsidRPr="000B2833">
                <w:rPr>
                  <w:rStyle w:val="a6"/>
                  <w:lang w:val="en-US"/>
                </w:rPr>
                <w:t>bashtel</w:t>
              </w:r>
              <w:r w:rsidR="00F84107" w:rsidRPr="00BC03BD">
                <w:rPr>
                  <w:rStyle w:val="a6"/>
                </w:rPr>
                <w:t>.</w:t>
              </w:r>
              <w:r w:rsidR="00F84107" w:rsidRPr="000B2833">
                <w:rPr>
                  <w:rStyle w:val="a6"/>
                  <w:lang w:val="en-US"/>
                </w:rPr>
                <w:t>ru</w:t>
              </w:r>
            </w:hyperlink>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5839DD" w:rsidRDefault="00197F9D" w:rsidP="00212533">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C64372" w:rsidRDefault="00341A9D" w:rsidP="00F84107">
            <w:pPr>
              <w:pStyle w:val="Default"/>
              <w:jc w:val="both"/>
              <w:rPr>
                <w:iCs/>
              </w:rPr>
            </w:pPr>
            <w:r w:rsidRPr="0000602B">
              <w:rPr>
                <w:iCs/>
              </w:rPr>
              <w:t>Право на заключение договора</w:t>
            </w:r>
            <w:r w:rsidRPr="00FF1A55">
              <w:rPr>
                <w:iCs/>
              </w:rPr>
              <w:t xml:space="preserve"> </w:t>
            </w:r>
            <w:r w:rsidR="00F84107" w:rsidRPr="00F84107">
              <w:t>на поставку оргтехники, гарнитур и IP телефонов</w:t>
            </w:r>
            <w:r w:rsidR="00F84107">
              <w:t>.</w:t>
            </w:r>
          </w:p>
          <w:p w:rsidR="00341A9D" w:rsidRPr="0000602B" w:rsidRDefault="00885929" w:rsidP="00F84107">
            <w:pPr>
              <w:autoSpaceDE w:val="0"/>
              <w:autoSpaceDN w:val="0"/>
              <w:adjustRightInd w:val="0"/>
              <w:jc w:val="both"/>
              <w:rPr>
                <w:iCs/>
              </w:rPr>
            </w:pPr>
            <w:r>
              <w:rPr>
                <w:rFonts w:eastAsia="Calibri"/>
              </w:rPr>
              <w:t>Перечень</w:t>
            </w:r>
            <w:r w:rsidR="008E4C95">
              <w:rPr>
                <w:rFonts w:eastAsia="Calibri"/>
              </w:rPr>
              <w:t xml:space="preserve">, количество </w:t>
            </w:r>
            <w:r>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F84107">
              <w:rPr>
                <w:iCs/>
              </w:rPr>
              <w:t>3 419 640,00</w:t>
            </w:r>
            <w:r w:rsidR="00367095" w:rsidRPr="00367095">
              <w:rPr>
                <w:iCs/>
              </w:rPr>
              <w:t xml:space="preserve"> </w:t>
            </w:r>
            <w:r w:rsidR="0053044B">
              <w:rPr>
                <w:iCs/>
              </w:rPr>
              <w:t>рублей</w:t>
            </w:r>
            <w:r w:rsidR="00DC1EE8">
              <w:rPr>
                <w:iCs/>
              </w:rPr>
              <w:t xml:space="preserve"> </w:t>
            </w:r>
            <w:r w:rsidRPr="0000602B">
              <w:rPr>
                <w:iCs/>
              </w:rPr>
              <w:t>(</w:t>
            </w:r>
            <w:r w:rsidR="00F84107">
              <w:rPr>
                <w:iCs/>
              </w:rPr>
              <w:t>Три миллиона четыреста девятнадцать тысяч шестьсот сорок</w:t>
            </w:r>
            <w:r w:rsidRPr="0000602B">
              <w:rPr>
                <w:iCs/>
              </w:rPr>
              <w:t xml:space="preserve"> рубл</w:t>
            </w:r>
            <w:r w:rsidR="003F76E2">
              <w:rPr>
                <w:iCs/>
              </w:rPr>
              <w:t>ей</w:t>
            </w:r>
            <w:r w:rsidRPr="0000602B">
              <w:rPr>
                <w:iCs/>
              </w:rPr>
              <w:t xml:space="preserve"> </w:t>
            </w:r>
            <w:r w:rsidR="00367095">
              <w:rPr>
                <w:iCs/>
              </w:rPr>
              <w:t>00</w:t>
            </w:r>
            <w:r w:rsidRPr="0000602B">
              <w:rPr>
                <w:iCs/>
              </w:rPr>
              <w:t xml:space="preserve"> </w:t>
            </w:r>
            <w:r w:rsidR="008E4C95" w:rsidRPr="0000602B">
              <w:rPr>
                <w:iCs/>
              </w:rPr>
              <w:t>коп.</w:t>
            </w:r>
            <w:r w:rsidR="00DC1EE8">
              <w:rPr>
                <w:iCs/>
              </w:rPr>
              <w:t>)</w:t>
            </w:r>
            <w:r w:rsidRPr="0000602B">
              <w:rPr>
                <w:iCs/>
              </w:rPr>
              <w:t xml:space="preserve"> в том числе сумма НДС (18%) </w:t>
            </w:r>
            <w:r w:rsidR="00F84107">
              <w:rPr>
                <w:iCs/>
              </w:rPr>
              <w:t>521 640</w:t>
            </w:r>
            <w:r w:rsidR="00367095">
              <w:rPr>
                <w:iCs/>
              </w:rPr>
              <w:t>,00</w:t>
            </w:r>
            <w:r w:rsidR="008E4C95" w:rsidRPr="0000602B">
              <w:rPr>
                <w:iCs/>
              </w:rPr>
              <w:t xml:space="preserve"> рублей</w:t>
            </w:r>
            <w:r w:rsidRPr="0000602B">
              <w:rPr>
                <w:iCs/>
              </w:rPr>
              <w:t>.</w:t>
            </w:r>
          </w:p>
          <w:p w:rsidR="00341A9D" w:rsidRPr="00F9336B" w:rsidRDefault="00EB0525" w:rsidP="00F84107">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F84107">
              <w:rPr>
                <w:iCs/>
              </w:rPr>
              <w:t xml:space="preserve">2 898 </w:t>
            </w:r>
            <w:r w:rsidR="00367095">
              <w:rPr>
                <w:iCs/>
              </w:rPr>
              <w:t>000</w:t>
            </w:r>
            <w:r w:rsidR="00985639">
              <w:rPr>
                <w:iCs/>
              </w:rPr>
              <w:t>,</w:t>
            </w:r>
            <w:r w:rsidR="00367095">
              <w:rPr>
                <w:iCs/>
              </w:rPr>
              <w:t>00</w:t>
            </w:r>
            <w:r w:rsidR="00DC1EE8">
              <w:rPr>
                <w:iCs/>
              </w:rPr>
              <w:t xml:space="preserve"> </w:t>
            </w:r>
            <w:r w:rsidR="00F84107">
              <w:rPr>
                <w:iCs/>
              </w:rPr>
              <w:t xml:space="preserve">рублей (Два миллиона восемьсот девяносто восемь </w:t>
            </w:r>
            <w:r w:rsidR="008E4C95">
              <w:rPr>
                <w:iCs/>
              </w:rPr>
              <w:t>тыс</w:t>
            </w:r>
            <w:r w:rsidR="00011351">
              <w:rPr>
                <w:iCs/>
              </w:rPr>
              <w:t>яч</w:t>
            </w:r>
            <w:r w:rsidR="00F41FBC">
              <w:rPr>
                <w:iCs/>
              </w:rPr>
              <w:t xml:space="preserve"> </w:t>
            </w:r>
            <w:r w:rsidR="00F9336B">
              <w:rPr>
                <w:iCs/>
              </w:rPr>
              <w:t>рубл</w:t>
            </w:r>
            <w:r w:rsidR="001A12A7">
              <w:rPr>
                <w:iCs/>
              </w:rPr>
              <w:t>ей</w:t>
            </w:r>
            <w:r w:rsidR="00F41FBC">
              <w:rPr>
                <w:iCs/>
              </w:rPr>
              <w:t xml:space="preserve"> </w:t>
            </w:r>
            <w:r w:rsidR="00367095">
              <w:rPr>
                <w:iCs/>
              </w:rPr>
              <w:t>00</w:t>
            </w:r>
            <w:r w:rsidR="00F41FBC" w:rsidRPr="0000602B">
              <w:rPr>
                <w:iCs/>
              </w:rPr>
              <w:t xml:space="preserve"> коп.</w:t>
            </w:r>
            <w:r w:rsidR="00DC1EE8">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C3085E"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r w:rsidR="00F84107">
              <w:rPr>
                <w:iCs/>
              </w:rPr>
              <w:t xml:space="preserve">площадки: </w:t>
            </w:r>
            <w:r w:rsidR="00F84107">
              <w:rPr>
                <w:iCs/>
                <w:lang w:val="en-US"/>
              </w:rPr>
              <w:t>S</w:t>
            </w:r>
            <w:r w:rsidRPr="00922226">
              <w:rPr>
                <w:shd w:val="clear" w:color="auto" w:fill="F6F5F3"/>
              </w:rPr>
              <w:t>ETonline</w:t>
            </w:r>
            <w:r w:rsidR="00C3085E">
              <w:rPr>
                <w:iCs/>
                <w:color w:val="auto"/>
              </w:rPr>
              <w:t>.</w:t>
            </w: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5E18D4" w:rsidRPr="001B1B35">
                <w:rPr>
                  <w:rStyle w:val="a6"/>
                </w:rPr>
                <w:t>https://</w:t>
              </w:r>
              <w:r w:rsidR="009B57A0" w:rsidRPr="009B57A0">
                <w:rPr>
                  <w:rStyle w:val="a6"/>
                </w:rPr>
                <w:t xml:space="preserve">  </w:t>
              </w:r>
              <w:r w:rsidR="005E18D4" w:rsidRPr="001B1B35">
                <w:rPr>
                  <w:rStyle w:val="a6"/>
                </w:rPr>
                <w:t>www.setonline.ru</w:t>
              </w:r>
            </w:hyperlink>
          </w:p>
          <w:p w:rsidR="00EB0525" w:rsidRPr="00922226" w:rsidRDefault="00EB0525" w:rsidP="00EB0525">
            <w:pPr>
              <w:suppressAutoHyphens/>
              <w:jc w:val="both"/>
            </w:pPr>
            <w:r w:rsidRPr="00922226">
              <w:t xml:space="preserve">Дата начала срока: </w:t>
            </w:r>
            <w:r w:rsidRPr="00922226">
              <w:rPr>
                <w:iCs/>
              </w:rPr>
              <w:t>«</w:t>
            </w:r>
            <w:r w:rsidR="00C3085E" w:rsidRPr="00C3085E">
              <w:rPr>
                <w:iCs/>
              </w:rPr>
              <w:t>1</w:t>
            </w:r>
            <w:r w:rsidR="00533067">
              <w:rPr>
                <w:iCs/>
              </w:rPr>
              <w:t>7</w:t>
            </w:r>
            <w:r w:rsidRPr="00922226">
              <w:rPr>
                <w:iCs/>
              </w:rPr>
              <w:t xml:space="preserve">» </w:t>
            </w:r>
            <w:r w:rsidR="00C3085E">
              <w:rPr>
                <w:iCs/>
              </w:rPr>
              <w:t>но</w:t>
            </w:r>
            <w:r w:rsidR="0053044B">
              <w:rPr>
                <w:iCs/>
              </w:rPr>
              <w:t>ября</w:t>
            </w:r>
            <w:r w:rsidR="00985639">
              <w:rPr>
                <w:iCs/>
              </w:rPr>
              <w:t xml:space="preserve"> </w:t>
            </w:r>
            <w:r w:rsidRPr="00922226">
              <w:rPr>
                <w:iCs/>
              </w:rPr>
              <w:t>201</w:t>
            </w:r>
            <w:r w:rsidR="00C52DA5">
              <w:rPr>
                <w:iCs/>
              </w:rPr>
              <w:t>7</w:t>
            </w:r>
            <w:r w:rsidRPr="00922226">
              <w:rPr>
                <w:iCs/>
              </w:rPr>
              <w:t xml:space="preserve"> года 1</w:t>
            </w:r>
            <w:r w:rsidR="00533067">
              <w:rPr>
                <w:iCs/>
              </w:rPr>
              <w:t>2</w:t>
            </w:r>
            <w:r w:rsidRPr="00922226">
              <w:rPr>
                <w:iCs/>
              </w:rPr>
              <w:t>:00 часов (время московское)</w:t>
            </w:r>
            <w:r w:rsidRPr="00922226">
              <w:t xml:space="preserve"> </w:t>
            </w:r>
            <w:r w:rsidR="00F84107" w:rsidRPr="00922226">
              <w:t>Если в</w:t>
            </w:r>
            <w:r w:rsidRPr="00922226">
              <w:t xml:space="preserve"> ЕИС возникли технические или иные неполадки, блокирующие доступ к ЕИС </w:t>
            </w:r>
            <w:r w:rsidR="00C3085E"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8E4C95" w:rsidP="00533067">
            <w:pPr>
              <w:pStyle w:val="Default"/>
              <w:jc w:val="both"/>
              <w:rPr>
                <w:iCs/>
              </w:rPr>
            </w:pPr>
            <w:r w:rsidRPr="00922226">
              <w:rPr>
                <w:iCs/>
              </w:rPr>
              <w:lastRenderedPageBreak/>
              <w:t>«</w:t>
            </w:r>
            <w:r w:rsidR="0053044B">
              <w:rPr>
                <w:iCs/>
              </w:rPr>
              <w:t>2</w:t>
            </w:r>
            <w:r w:rsidR="00533067">
              <w:rPr>
                <w:iCs/>
              </w:rPr>
              <w:t>9</w:t>
            </w:r>
            <w:r>
              <w:rPr>
                <w:iCs/>
              </w:rPr>
              <w:t>»</w:t>
            </w:r>
            <w:r w:rsidRPr="00922226">
              <w:rPr>
                <w:iCs/>
              </w:rPr>
              <w:t xml:space="preserve"> </w:t>
            </w:r>
            <w:r w:rsidR="00C3085E">
              <w:rPr>
                <w:iCs/>
              </w:rPr>
              <w:t>но</w:t>
            </w:r>
            <w:r w:rsidR="00985639">
              <w:rPr>
                <w:iCs/>
              </w:rPr>
              <w:t>ября</w:t>
            </w:r>
            <w:r w:rsidR="001A12A7">
              <w:rPr>
                <w:iCs/>
              </w:rPr>
              <w:t xml:space="preserve"> </w:t>
            </w:r>
            <w:r w:rsidRPr="00922226">
              <w:rPr>
                <w:iCs/>
              </w:rPr>
              <w:t>201</w:t>
            </w:r>
            <w:r>
              <w:rPr>
                <w:iCs/>
              </w:rPr>
              <w:t>7</w:t>
            </w:r>
            <w:r w:rsidRPr="00922226">
              <w:rPr>
                <w:iCs/>
              </w:rPr>
              <w:t xml:space="preserve"> года </w:t>
            </w:r>
            <w:r>
              <w:rPr>
                <w:iCs/>
              </w:rPr>
              <w:t>1</w:t>
            </w:r>
            <w:r w:rsidR="00F66BA9">
              <w:rPr>
                <w:iCs/>
              </w:rPr>
              <w:t>2</w:t>
            </w:r>
            <w:r w:rsidR="0048686A" w:rsidRPr="00922226">
              <w:rPr>
                <w:iCs/>
              </w:rPr>
              <w:t xml:space="preserve">:00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F66BA9" w:rsidP="00533067">
            <w:pPr>
              <w:pStyle w:val="Default"/>
              <w:rPr>
                <w:iCs/>
              </w:rPr>
            </w:pPr>
            <w:r w:rsidRPr="00922226">
              <w:rPr>
                <w:iCs/>
              </w:rPr>
              <w:t>«</w:t>
            </w:r>
            <w:r w:rsidR="00367095">
              <w:rPr>
                <w:iCs/>
              </w:rPr>
              <w:t>2</w:t>
            </w:r>
            <w:r w:rsidR="00533067">
              <w:rPr>
                <w:iCs/>
              </w:rPr>
              <w:t>9</w:t>
            </w:r>
            <w:r>
              <w:rPr>
                <w:iCs/>
              </w:rPr>
              <w:t>»</w:t>
            </w:r>
            <w:r w:rsidRPr="00922226">
              <w:rPr>
                <w:iCs/>
              </w:rPr>
              <w:t xml:space="preserve"> </w:t>
            </w:r>
            <w:r w:rsidR="00C3085E">
              <w:rPr>
                <w:iCs/>
              </w:rPr>
              <w:t>но</w:t>
            </w:r>
            <w:r>
              <w:rPr>
                <w:iCs/>
              </w:rPr>
              <w:t xml:space="preserve">ября </w:t>
            </w:r>
            <w:r w:rsidRPr="00922226">
              <w:rPr>
                <w:iCs/>
              </w:rPr>
              <w:t>201</w:t>
            </w:r>
            <w:r>
              <w:rPr>
                <w:iCs/>
              </w:rPr>
              <w:t>7</w:t>
            </w:r>
            <w:r w:rsidRPr="00922226">
              <w:rPr>
                <w:iCs/>
              </w:rPr>
              <w:t xml:space="preserve"> года </w:t>
            </w:r>
            <w:r>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533067">
              <w:t>05</w:t>
            </w:r>
            <w:r w:rsidR="006D0E4A">
              <w:t>»</w:t>
            </w:r>
            <w:r w:rsidRPr="00922226">
              <w:t xml:space="preserve"> </w:t>
            </w:r>
            <w:r w:rsidR="00533067">
              <w:t>декабря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533067" w:rsidRPr="00922226">
              <w:t>«</w:t>
            </w:r>
            <w:r w:rsidR="00533067">
              <w:t>05»</w:t>
            </w:r>
            <w:r w:rsidR="00533067" w:rsidRPr="00922226">
              <w:t xml:space="preserve"> </w:t>
            </w:r>
            <w:r w:rsidR="00533067">
              <w:t>декабря</w:t>
            </w:r>
            <w:r w:rsidR="00533067" w:rsidRPr="00922226">
              <w:rPr>
                <w:iCs/>
              </w:rPr>
              <w:t xml:space="preserve"> </w:t>
            </w:r>
            <w:r w:rsidR="001D2447" w:rsidRPr="00922226">
              <w:rPr>
                <w:iCs/>
              </w:rPr>
              <w:t>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9D4A06">
              <w:t>1</w:t>
            </w:r>
            <w:r w:rsidR="00533067">
              <w:t>4</w:t>
            </w:r>
            <w:r w:rsidR="006D0E4A">
              <w:t>»</w:t>
            </w:r>
            <w:r w:rsidRPr="00922226">
              <w:t xml:space="preserve"> </w:t>
            </w:r>
            <w:r w:rsidR="00C3085E">
              <w:t>дека</w:t>
            </w:r>
            <w:r w:rsidR="00F42F74">
              <w:t>бря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6D1AD6">
              <w:t>77</w:t>
            </w:r>
            <w:r w:rsidRPr="00922226">
              <w:t xml:space="preserve">, Республика Башкортостан, г. Уфа, ул. Ленина, д. </w:t>
            </w:r>
            <w:r w:rsidR="006D1AD6">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Возможн</w:t>
            </w:r>
            <w:bookmarkStart w:id="1" w:name="_GoBack"/>
            <w:bookmarkEnd w:id="1"/>
            <w:r>
              <w:rPr>
                <w:b/>
                <w:bCs/>
              </w:rPr>
              <w:t xml:space="preserve">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00F11673" w:rsidRPr="00F84878">
              <w:rPr>
                <w:bCs/>
              </w:rPr>
              <w:t>»,</w:t>
            </w:r>
            <w:r w:rsidR="00F11673">
              <w:rPr>
                <w:bCs/>
              </w:rPr>
              <w:t xml:space="preserve"> </w:t>
            </w:r>
            <w:r w:rsidR="00F11673" w:rsidRPr="00F84878">
              <w:rPr>
                <w:bCs/>
              </w:rPr>
              <w:t>по</w:t>
            </w:r>
            <w:r w:rsidRPr="00F84878">
              <w:rPr>
                <w:bCs/>
              </w:rPr>
              <w:t xml:space="preserve">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005E18D4" w:rsidRPr="000B2833">
                <w:rPr>
                  <w:rStyle w:val="a6"/>
                  <w:rFonts w:eastAsia="Times New Roman"/>
                  <w:lang w:val="en-US" w:eastAsia="ru-RU"/>
                </w:rPr>
                <w:t>https</w:t>
              </w:r>
              <w:r w:rsidR="005E18D4" w:rsidRPr="000B2833">
                <w:rPr>
                  <w:rStyle w:val="a6"/>
                  <w:rFonts w:eastAsia="Times New Roman"/>
                  <w:lang w:eastAsia="ru-RU"/>
                </w:rPr>
                <w:t>://</w:t>
              </w:r>
              <w:r w:rsidR="005E18D4" w:rsidRPr="000B2833">
                <w:rPr>
                  <w:rStyle w:val="a6"/>
                  <w:rFonts w:eastAsia="Times New Roman"/>
                  <w:lang w:val="en-US" w:eastAsia="ru-RU"/>
                </w:rPr>
                <w:t>www</w:t>
              </w:r>
              <w:r w:rsidR="005E18D4" w:rsidRPr="000B2833">
                <w:rPr>
                  <w:rStyle w:val="a6"/>
                  <w:rFonts w:eastAsia="Times New Roman"/>
                  <w:lang w:eastAsia="ru-RU"/>
                </w:rPr>
                <w:t>.</w:t>
              </w:r>
              <w:r w:rsidR="005E18D4" w:rsidRPr="000B2833">
                <w:rPr>
                  <w:rStyle w:val="a6"/>
                  <w:rFonts w:eastAsia="Times New Roman"/>
                  <w:lang w:val="en-US" w:eastAsia="ru-RU"/>
                </w:rPr>
                <w:t>setonline</w:t>
              </w:r>
              <w:r w:rsidR="005E18D4" w:rsidRPr="000B2833">
                <w:rPr>
                  <w:rStyle w:val="a6"/>
                  <w:rFonts w:eastAsia="Times New Roman"/>
                  <w:lang w:eastAsia="ru-RU"/>
                </w:rPr>
                <w:t>.</w:t>
              </w:r>
              <w:r w:rsidR="005E18D4" w:rsidRPr="000B2833">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817C6D">
              <w:rPr>
                <w:rFonts w:eastAsia="Calibri"/>
                <w:lang w:eastAsia="en-US"/>
              </w:rPr>
              <w:t xml:space="preserve">10 </w:t>
            </w:r>
            <w:r w:rsidR="00817C6D"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892F38">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86329B" w:rsidRDefault="00533067"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w:t>
      </w:r>
      <w:r w:rsidR="00341A9D" w:rsidRPr="0086329B">
        <w:t>закупках товаров, работ, услуг ПАО «</w:t>
      </w:r>
      <w:r w:rsidR="004E1E0B" w:rsidRPr="0086329B">
        <w:t>Башинформсвязь</w:t>
      </w:r>
      <w:r w:rsidR="00341A9D" w:rsidRPr="0086329B">
        <w:t xml:space="preserve">», утверждённое Советом директоров Общества (Протокол № </w:t>
      </w:r>
      <w:r w:rsidR="0086329B" w:rsidRPr="0086329B">
        <w:t>48</w:t>
      </w:r>
      <w:r w:rsidR="00341A9D" w:rsidRPr="0086329B">
        <w:t xml:space="preserve"> от </w:t>
      </w:r>
      <w:r w:rsidR="0086329B" w:rsidRPr="0086329B">
        <w:t>15</w:t>
      </w:r>
      <w:r w:rsidR="00341A9D" w:rsidRPr="0086329B">
        <w:t xml:space="preserve"> </w:t>
      </w:r>
      <w:r w:rsidR="0086329B" w:rsidRPr="0086329B">
        <w:t>февраля</w:t>
      </w:r>
      <w:r w:rsidR="00341A9D" w:rsidRPr="0086329B">
        <w:t xml:space="preserve"> 201</w:t>
      </w:r>
      <w:r w:rsidR="0086329B" w:rsidRPr="0086329B">
        <w:t>7</w:t>
      </w:r>
      <w:r w:rsidR="00341A9D" w:rsidRPr="0086329B">
        <w:t xml:space="preserve"> г.), размещенное в установленном порядке в ЕИС и на сайте Заказчика - </w:t>
      </w:r>
      <w:hyperlink r:id="rId29" w:history="1">
        <w:r w:rsidR="001D2447" w:rsidRPr="0086329B">
          <w:rPr>
            <w:rStyle w:val="a6"/>
            <w:iCs/>
          </w:rPr>
          <w:t>www.</w:t>
        </w:r>
        <w:r w:rsidR="001D2447" w:rsidRPr="0086329B">
          <w:rPr>
            <w:rStyle w:val="a6"/>
            <w:iCs/>
            <w:lang w:val="en-US"/>
          </w:rPr>
          <w:t>bashtel</w:t>
        </w:r>
        <w:r w:rsidR="001D2447" w:rsidRPr="0086329B">
          <w:rPr>
            <w:rStyle w:val="a6"/>
            <w:iCs/>
          </w:rPr>
          <w:t>.ru</w:t>
        </w:r>
      </w:hyperlink>
      <w:r w:rsidR="00341A9D" w:rsidRPr="0086329B">
        <w:t>.</w:t>
      </w:r>
    </w:p>
    <w:p w:rsidR="00341A9D" w:rsidRPr="00F84878" w:rsidRDefault="00341A9D" w:rsidP="00341A9D">
      <w:pPr>
        <w:ind w:firstLine="567"/>
        <w:jc w:val="both"/>
      </w:pPr>
      <w:r w:rsidRPr="0086329B">
        <w:rPr>
          <w:b/>
        </w:rPr>
        <w:t>ЭП</w:t>
      </w:r>
      <w:r w:rsidRPr="0086329B">
        <w:t xml:space="preserve"> - квалифицированная электронная подпись, полученная и признаваемая в соответствии с Федеральным законом от 06.04.2011 № 63-ФЗ «Об электронной</w:t>
      </w:r>
      <w:r w:rsidRPr="00F84878">
        <w:t xml:space="preserve">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F11673"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1A12A7" w:rsidRPr="00436C83" w:rsidRDefault="001A12A7" w:rsidP="001A12A7">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1A12A7" w:rsidRPr="00436C83" w:rsidRDefault="001A12A7" w:rsidP="001A12A7">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30"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1A12A7" w:rsidRPr="00F84878" w:rsidRDefault="001A12A7" w:rsidP="001A12A7">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котировок</w:t>
            </w:r>
            <w:r w:rsidRPr="00F84878">
              <w:rPr>
                <w:bCs/>
              </w:rPr>
              <w:t>:</w:t>
            </w:r>
          </w:p>
          <w:p w:rsidR="00F11673" w:rsidRPr="002F3127" w:rsidRDefault="004630A8" w:rsidP="00F11673">
            <w:pPr>
              <w:autoSpaceDE w:val="0"/>
              <w:autoSpaceDN w:val="0"/>
              <w:adjustRightInd w:val="0"/>
              <w:rPr>
                <w:rFonts w:eastAsia="Calibri"/>
                <w:iCs/>
                <w:color w:val="000000"/>
              </w:rPr>
            </w:pPr>
            <w:r w:rsidRPr="00D93D3D">
              <w:rPr>
                <w:iCs/>
              </w:rPr>
              <w:t xml:space="preserve">ФИО </w:t>
            </w:r>
            <w:r w:rsidR="00F11673">
              <w:rPr>
                <w:rFonts w:eastAsia="Calibri"/>
                <w:iCs/>
                <w:color w:val="000000"/>
              </w:rPr>
              <w:t>Семенов Алексей Игоревич</w:t>
            </w:r>
          </w:p>
          <w:p w:rsidR="00341A9D" w:rsidRPr="00BC03BD" w:rsidRDefault="00F11673" w:rsidP="00F11673">
            <w:pPr>
              <w:pStyle w:val="Default"/>
              <w:jc w:val="both"/>
            </w:pPr>
            <w:r w:rsidRPr="002F3127">
              <w:rPr>
                <w:bCs/>
              </w:rPr>
              <w:t>тел</w:t>
            </w:r>
            <w:r w:rsidRPr="00BC03BD">
              <w:rPr>
                <w:bCs/>
              </w:rPr>
              <w:t xml:space="preserve">. + 7 (347) 221-57-57, </w:t>
            </w:r>
            <w:r w:rsidRPr="002F3127">
              <w:rPr>
                <w:bCs/>
                <w:lang w:val="en-US"/>
              </w:rPr>
              <w:t>e</w:t>
            </w:r>
            <w:r w:rsidRPr="00BC03BD">
              <w:rPr>
                <w:bCs/>
              </w:rPr>
              <w:t>-</w:t>
            </w:r>
            <w:r w:rsidRPr="002F3127">
              <w:rPr>
                <w:bCs/>
                <w:lang w:val="en-US"/>
              </w:rPr>
              <w:t>mail</w:t>
            </w:r>
            <w:r w:rsidRPr="00BC03BD">
              <w:rPr>
                <w:bCs/>
              </w:rPr>
              <w:t>:</w:t>
            </w:r>
            <w:r w:rsidRPr="00BC03BD">
              <w:rPr>
                <w:color w:val="777777"/>
              </w:rPr>
              <w:t xml:space="preserve"> </w:t>
            </w:r>
            <w:hyperlink r:id="rId31" w:history="1">
              <w:r w:rsidRPr="000B2833">
                <w:rPr>
                  <w:rStyle w:val="a6"/>
                  <w:lang w:val="en-US"/>
                </w:rPr>
                <w:t>a</w:t>
              </w:r>
              <w:r w:rsidRPr="00BC03BD">
                <w:rPr>
                  <w:rStyle w:val="a6"/>
                </w:rPr>
                <w:t>.</w:t>
              </w:r>
              <w:r w:rsidRPr="000B2833">
                <w:rPr>
                  <w:rStyle w:val="a6"/>
                  <w:lang w:val="en-US"/>
                </w:rPr>
                <w:t>semenov</w:t>
              </w:r>
              <w:r w:rsidRPr="00BC03BD">
                <w:rPr>
                  <w:rStyle w:val="a6"/>
                </w:rPr>
                <w:t>@</w:t>
              </w:r>
              <w:r w:rsidRPr="000B2833">
                <w:rPr>
                  <w:rStyle w:val="a6"/>
                  <w:lang w:val="en-US"/>
                </w:rPr>
                <w:t>bashtel</w:t>
              </w:r>
              <w:r w:rsidRPr="00BC03BD">
                <w:rPr>
                  <w:rStyle w:val="a6"/>
                </w:rPr>
                <w:t>.</w:t>
              </w:r>
              <w:r w:rsidRPr="000B2833">
                <w:rPr>
                  <w:rStyle w:val="a6"/>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BC03BD"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F66BA9" w:rsidRPr="005839DD" w:rsidRDefault="00197F9D" w:rsidP="00F66BA9">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российскими лицами, по отношению к </w:t>
            </w:r>
            <w:r w:rsidRPr="004548BB">
              <w:rPr>
                <w:bCs/>
              </w:rPr>
              <w:lastRenderedPageBreak/>
              <w:t>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lastRenderedPageBreak/>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 xml:space="preserve">разделе IV «Техническое </w:t>
              </w:r>
              <w:r w:rsidR="00F11673">
                <w:rPr>
                  <w:rStyle w:val="a6"/>
                  <w:iCs/>
                  <w:sz w:val="22"/>
                  <w:szCs w:val="22"/>
                </w:rPr>
                <w:t>задание</w:t>
              </w:r>
              <w:r w:rsidRPr="0009303C">
                <w:rPr>
                  <w:rStyle w:val="a6"/>
                  <w:iCs/>
                  <w:sz w:val="22"/>
                  <w:szCs w:val="22"/>
                </w:rPr>
                <w:t>»</w:t>
              </w:r>
            </w:hyperlink>
            <w:r w:rsidRPr="0009303C">
              <w:rPr>
                <w:iCs/>
                <w:color w:val="FF0000"/>
                <w:sz w:val="22"/>
                <w:szCs w:val="22"/>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lastRenderedPageBreak/>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w:t>
            </w:r>
            <w:r w:rsidRPr="00DC61DE">
              <w:rPr>
                <w:bCs/>
              </w:rPr>
              <w:lastRenderedPageBreak/>
              <w:t>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F11673" w:rsidRDefault="00F11673"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5E18D4">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5E18D4" w:rsidRPr="007D521B">
                <w:rPr>
                  <w:rStyle w:val="a6"/>
                  <w:lang w:val="en-US"/>
                </w:rPr>
                <w:t>https</w:t>
              </w:r>
              <w:r w:rsidR="005E18D4" w:rsidRPr="007D521B">
                <w:rPr>
                  <w:rStyle w:val="a6"/>
                </w:rPr>
                <w:t>://</w:t>
              </w:r>
              <w:r w:rsidR="005E18D4" w:rsidRPr="007D521B">
                <w:rPr>
                  <w:rStyle w:val="a6"/>
                  <w:lang w:val="en-US"/>
                </w:rPr>
                <w:t>www</w:t>
              </w:r>
              <w:r w:rsidR="005E18D4" w:rsidRPr="007D521B">
                <w:rPr>
                  <w:rStyle w:val="a6"/>
                </w:rPr>
                <w:t>.</w:t>
              </w:r>
              <w:r w:rsidR="005E18D4" w:rsidRPr="007D521B">
                <w:rPr>
                  <w:rStyle w:val="a6"/>
                  <w:lang w:val="en-US"/>
                </w:rPr>
                <w:t>setonline</w:t>
              </w:r>
              <w:r w:rsidR="005E18D4" w:rsidRPr="007D521B">
                <w:rPr>
                  <w:rStyle w:val="a6"/>
                </w:rPr>
                <w:t>.</w:t>
              </w:r>
              <w:r w:rsidR="005E18D4" w:rsidRPr="007D521B">
                <w:rPr>
                  <w:rStyle w:val="a6"/>
                  <w:lang w:val="en-US"/>
                </w:rPr>
                <w:t>ru</w:t>
              </w:r>
            </w:hyperlink>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F11673"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4630A8" w:rsidP="008224D7">
            <w:r w:rsidRPr="00922226">
              <w:rPr>
                <w:iCs/>
              </w:rPr>
              <w:t>«</w:t>
            </w:r>
            <w:r w:rsidR="00F11673">
              <w:rPr>
                <w:iCs/>
              </w:rPr>
              <w:t>1</w:t>
            </w:r>
            <w:r w:rsidR="008224D7">
              <w:rPr>
                <w:iCs/>
              </w:rPr>
              <w:t>7</w:t>
            </w:r>
            <w:r w:rsidRPr="00922226">
              <w:rPr>
                <w:iCs/>
              </w:rPr>
              <w:t xml:space="preserve">» </w:t>
            </w:r>
            <w:r w:rsidR="00F11673">
              <w:rPr>
                <w:iCs/>
              </w:rPr>
              <w:t>но</w:t>
            </w:r>
            <w:r>
              <w:rPr>
                <w:iCs/>
              </w:rPr>
              <w:t>ября</w:t>
            </w:r>
            <w:r w:rsidRPr="005C24A0">
              <w:t xml:space="preserve"> </w:t>
            </w:r>
            <w:r w:rsidR="00341A9D" w:rsidRPr="005C24A0">
              <w:t>20</w:t>
            </w:r>
            <w:r w:rsidR="004E1E0B">
              <w:t>1</w:t>
            </w:r>
            <w:r w:rsidR="006B6AE3">
              <w:t>7</w:t>
            </w:r>
            <w:r w:rsidR="00341A9D" w:rsidRPr="005C24A0">
              <w:t xml:space="preserve"> года</w:t>
            </w:r>
          </w:p>
        </w:tc>
      </w:tr>
      <w:tr w:rsidR="004E1E0B" w:rsidRPr="00F11673"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Pr="00F11673" w:rsidRDefault="004E1E0B" w:rsidP="004E1E0B">
            <w:pPr>
              <w:suppressAutoHyphens/>
              <w:jc w:val="both"/>
            </w:pPr>
            <w:r w:rsidRPr="00F11673">
              <w:t xml:space="preserve">Заявки подаются посредством ЭТП </w:t>
            </w:r>
            <w:r w:rsidR="00F11673" w:rsidRPr="0094692D">
              <w:rPr>
                <w:shd w:val="clear" w:color="auto" w:fill="F6F5F3"/>
              </w:rPr>
              <w:t>SETonline</w:t>
            </w:r>
            <w:r w:rsidR="00F11673" w:rsidRPr="00F11673">
              <w:t xml:space="preserve"> </w:t>
            </w:r>
            <w:r w:rsidRPr="00F11673">
              <w:t xml:space="preserve">по адресу: </w:t>
            </w:r>
            <w:hyperlink r:id="rId33" w:history="1">
              <w:r w:rsidR="005E18D4" w:rsidRPr="000B2833">
                <w:rPr>
                  <w:rStyle w:val="a6"/>
                  <w:lang w:val="en-US"/>
                </w:rPr>
                <w:t>https</w:t>
              </w:r>
              <w:r w:rsidR="005E18D4" w:rsidRPr="000B2833">
                <w:rPr>
                  <w:rStyle w:val="a6"/>
                </w:rPr>
                <w:t>://</w:t>
              </w:r>
              <w:r w:rsidR="005E18D4" w:rsidRPr="000B2833">
                <w:rPr>
                  <w:rStyle w:val="a6"/>
                  <w:lang w:val="en-US"/>
                </w:rPr>
                <w:t>www</w:t>
              </w:r>
              <w:r w:rsidR="005E18D4" w:rsidRPr="000B2833">
                <w:rPr>
                  <w:rStyle w:val="a6"/>
                </w:rPr>
                <w:t>.</w:t>
              </w:r>
              <w:r w:rsidR="005E18D4" w:rsidRPr="000B2833">
                <w:rPr>
                  <w:rStyle w:val="a6"/>
                  <w:lang w:val="en-US"/>
                </w:rPr>
                <w:t>setonline</w:t>
              </w:r>
              <w:r w:rsidR="005E18D4" w:rsidRPr="000B2833">
                <w:rPr>
                  <w:rStyle w:val="a6"/>
                </w:rPr>
                <w:t>.</w:t>
              </w:r>
              <w:r w:rsidR="005E18D4" w:rsidRPr="000B2833">
                <w:rPr>
                  <w:rStyle w:val="a6"/>
                  <w:lang w:val="en-US"/>
                </w:rPr>
                <w:t>ru</w:t>
              </w:r>
            </w:hyperlink>
            <w:r w:rsidR="00A85902">
              <w:rPr>
                <w:rStyle w:val="a6"/>
              </w:rPr>
              <w:t xml:space="preserve">, </w:t>
            </w:r>
            <w:r w:rsidR="00F11673" w:rsidRPr="00F11673">
              <w:t>в</w:t>
            </w:r>
            <w:r w:rsidRPr="00F11673">
              <w:t xml:space="preserve"> соответствии с Регламентом работы ЭТП.</w:t>
            </w:r>
          </w:p>
          <w:p w:rsidR="004E1E0B" w:rsidRPr="00F11673" w:rsidRDefault="004E1E0B" w:rsidP="004E1E0B">
            <w:pPr>
              <w:suppressAutoHyphens/>
              <w:jc w:val="both"/>
              <w:rPr>
                <w:sz w:val="10"/>
                <w:szCs w:val="10"/>
              </w:rPr>
            </w:pPr>
          </w:p>
          <w:p w:rsidR="004E1E0B" w:rsidRPr="00F11673" w:rsidRDefault="004E1E0B" w:rsidP="004E1E0B">
            <w:pPr>
              <w:suppressAutoHyphens/>
              <w:jc w:val="both"/>
            </w:pPr>
            <w:r w:rsidRPr="00F11673">
              <w:t xml:space="preserve">Дата начала срока: </w:t>
            </w:r>
            <w:r w:rsidR="004630A8" w:rsidRPr="00F11673">
              <w:rPr>
                <w:iCs/>
              </w:rPr>
              <w:t>«</w:t>
            </w:r>
            <w:r w:rsidR="00F11673" w:rsidRPr="00F11673">
              <w:rPr>
                <w:iCs/>
              </w:rPr>
              <w:t>1</w:t>
            </w:r>
            <w:r w:rsidR="008224D7">
              <w:rPr>
                <w:iCs/>
              </w:rPr>
              <w:t>7</w:t>
            </w:r>
            <w:r w:rsidR="004630A8" w:rsidRPr="00F11673">
              <w:rPr>
                <w:iCs/>
              </w:rPr>
              <w:t xml:space="preserve">» </w:t>
            </w:r>
            <w:r w:rsidR="00F11673" w:rsidRPr="00F11673">
              <w:rPr>
                <w:iCs/>
              </w:rPr>
              <w:t>но</w:t>
            </w:r>
            <w:r w:rsidR="004630A8" w:rsidRPr="00F11673">
              <w:rPr>
                <w:iCs/>
              </w:rPr>
              <w:t>ября</w:t>
            </w:r>
            <w:r w:rsidR="004630A8" w:rsidRPr="00F11673">
              <w:t xml:space="preserve"> </w:t>
            </w:r>
            <w:r w:rsidR="00444981" w:rsidRPr="00F11673">
              <w:t>2017 года 1</w:t>
            </w:r>
            <w:r w:rsidR="008224D7">
              <w:t>2</w:t>
            </w:r>
            <w:r w:rsidRPr="00F11673">
              <w:rPr>
                <w:iCs/>
              </w:rPr>
              <w:t>:00 часов (время московское)</w:t>
            </w:r>
            <w:r w:rsidRPr="00F11673">
              <w:t xml:space="preserve"> </w:t>
            </w:r>
            <w:r w:rsidR="00F11673" w:rsidRPr="00F11673">
              <w:t>Если в</w:t>
            </w:r>
            <w:r w:rsidRPr="00F11673">
              <w:t xml:space="preserve"> ЕИС возникли технические или иные неполадки, блокирующие доступ к ЕИС </w:t>
            </w:r>
            <w:r w:rsidR="00F11673" w:rsidRPr="00F11673">
              <w:t>датой начала срока,</w:t>
            </w:r>
            <w:r w:rsidRPr="00F11673">
              <w:t xml:space="preserve"> является день размещения Извещения о закупке и Документации о закупке на сайте Заказчика</w:t>
            </w:r>
          </w:p>
          <w:p w:rsidR="004E1E0B" w:rsidRPr="00F11673" w:rsidRDefault="004E1E0B" w:rsidP="004E1E0B">
            <w:pPr>
              <w:suppressAutoHyphens/>
              <w:jc w:val="both"/>
              <w:rPr>
                <w:sz w:val="10"/>
                <w:szCs w:val="10"/>
              </w:rPr>
            </w:pPr>
          </w:p>
          <w:p w:rsidR="004E1E0B" w:rsidRPr="00F11673" w:rsidRDefault="004E1E0B" w:rsidP="004E1E0B">
            <w:pPr>
              <w:suppressAutoHyphens/>
              <w:jc w:val="both"/>
            </w:pPr>
            <w:r w:rsidRPr="00F11673">
              <w:t>Дата окончания срока, последний день срока подачи Заявок:</w:t>
            </w:r>
          </w:p>
          <w:p w:rsidR="004E1E0B" w:rsidRPr="00F11673" w:rsidRDefault="00444981" w:rsidP="008224D7">
            <w:r w:rsidRPr="00F11673">
              <w:rPr>
                <w:iCs/>
              </w:rPr>
              <w:t>«</w:t>
            </w:r>
            <w:r w:rsidR="009D4A06" w:rsidRPr="00F11673">
              <w:rPr>
                <w:iCs/>
              </w:rPr>
              <w:t>2</w:t>
            </w:r>
            <w:r w:rsidR="008224D7">
              <w:rPr>
                <w:iCs/>
              </w:rPr>
              <w:t>9</w:t>
            </w:r>
            <w:r w:rsidRPr="00F11673">
              <w:rPr>
                <w:iCs/>
              </w:rPr>
              <w:t xml:space="preserve">» </w:t>
            </w:r>
            <w:r w:rsidR="00F11673">
              <w:rPr>
                <w:iCs/>
              </w:rPr>
              <w:t>но</w:t>
            </w:r>
            <w:r w:rsidRPr="00F11673">
              <w:rPr>
                <w:iCs/>
              </w:rPr>
              <w:t>ября 2017 года 12</w:t>
            </w:r>
            <w:r w:rsidR="0077741C" w:rsidRPr="00F11673">
              <w:rPr>
                <w:iCs/>
              </w:rPr>
              <w:t>:00</w:t>
            </w:r>
            <w:r w:rsidR="004E1E0B" w:rsidRPr="00F11673">
              <w:t xml:space="preserve"> часов (время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44981" w:rsidP="004E1E0B">
            <w:r w:rsidRPr="00444981">
              <w:t>«</w:t>
            </w:r>
            <w:r w:rsidR="009D4A06">
              <w:t>2</w:t>
            </w:r>
            <w:r w:rsidR="008224D7">
              <w:t>9</w:t>
            </w:r>
            <w:r w:rsidRPr="00444981">
              <w:t xml:space="preserve">» </w:t>
            </w:r>
            <w:r w:rsidR="00F11673">
              <w:t>но</w:t>
            </w:r>
            <w:r w:rsidRPr="00444981">
              <w:t>ября 2017 года 12</w:t>
            </w:r>
            <w:r w:rsidR="0077741C" w:rsidRPr="00922226">
              <w:rPr>
                <w:iCs/>
              </w:rPr>
              <w:t xml:space="preserve">:00 </w:t>
            </w:r>
            <w:r w:rsidR="00FD298A" w:rsidRPr="007B7A96">
              <w:t>часов (</w:t>
            </w:r>
            <w:r w:rsidR="004E1E0B" w:rsidRPr="007B7A96">
              <w:t xml:space="preserve">время московское) </w:t>
            </w:r>
          </w:p>
          <w:p w:rsidR="004E1E0B" w:rsidRPr="007B7A96" w:rsidRDefault="004E1E0B" w:rsidP="004E1E0B">
            <w:r w:rsidRPr="007B7A96">
              <w:t>Место открытия доступа к поданным 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630A8" w:rsidRPr="00922226" w:rsidRDefault="004630A8" w:rsidP="004630A8">
            <w:r w:rsidRPr="00922226">
              <w:rPr>
                <w:b/>
              </w:rPr>
              <w:t>Рассмотрение Заявок</w:t>
            </w:r>
            <w:r w:rsidRPr="00922226">
              <w:t>: «</w:t>
            </w:r>
            <w:r w:rsidR="008224D7">
              <w:t>05</w:t>
            </w:r>
            <w:r>
              <w:t>»</w:t>
            </w:r>
            <w:r w:rsidRPr="00922226">
              <w:t xml:space="preserve"> </w:t>
            </w:r>
            <w:r w:rsidR="008224D7">
              <w:t>декабря</w:t>
            </w:r>
            <w:r w:rsidRPr="00922226">
              <w:rPr>
                <w:iCs/>
              </w:rPr>
              <w:t xml:space="preserve"> 201</w:t>
            </w:r>
            <w:r>
              <w:rPr>
                <w:iCs/>
              </w:rPr>
              <w:t>7</w:t>
            </w:r>
            <w:r w:rsidRPr="00922226">
              <w:rPr>
                <w:iCs/>
              </w:rPr>
              <w:t xml:space="preserve"> года</w:t>
            </w:r>
            <w:r w:rsidRPr="00922226">
              <w:t xml:space="preserve"> в 14 часов 00 минут по местному времени</w:t>
            </w:r>
          </w:p>
          <w:p w:rsidR="004630A8" w:rsidRPr="00922226" w:rsidRDefault="004630A8" w:rsidP="004630A8">
            <w:pPr>
              <w:rPr>
                <w:sz w:val="10"/>
                <w:szCs w:val="10"/>
              </w:rPr>
            </w:pPr>
          </w:p>
          <w:p w:rsidR="004630A8" w:rsidRPr="00922226" w:rsidRDefault="004630A8" w:rsidP="004630A8">
            <w:r w:rsidRPr="00922226">
              <w:rPr>
                <w:b/>
              </w:rPr>
              <w:t>Оценка и сопоставление Заявок</w:t>
            </w:r>
            <w:r w:rsidRPr="00922226">
              <w:t xml:space="preserve">: </w:t>
            </w:r>
            <w:r w:rsidR="008224D7" w:rsidRPr="00922226">
              <w:t>«</w:t>
            </w:r>
            <w:r w:rsidR="008224D7">
              <w:t>05»</w:t>
            </w:r>
            <w:r w:rsidR="008224D7" w:rsidRPr="00922226">
              <w:t xml:space="preserve"> </w:t>
            </w:r>
            <w:r w:rsidR="008224D7">
              <w:t>декабря</w:t>
            </w:r>
            <w:r w:rsidR="008224D7" w:rsidRPr="00922226">
              <w:rPr>
                <w:iCs/>
              </w:rPr>
              <w:t xml:space="preserve"> </w:t>
            </w:r>
            <w:r w:rsidRPr="00922226">
              <w:rPr>
                <w:iCs/>
              </w:rPr>
              <w:t>201</w:t>
            </w:r>
            <w:r>
              <w:rPr>
                <w:iCs/>
              </w:rPr>
              <w:t>7</w:t>
            </w:r>
            <w:r w:rsidRPr="00922226">
              <w:rPr>
                <w:iCs/>
              </w:rPr>
              <w:t xml:space="preserve"> года</w:t>
            </w:r>
            <w:r w:rsidRPr="00922226">
              <w:t xml:space="preserve"> в 16 часов 00 минут по местному времени</w:t>
            </w:r>
          </w:p>
          <w:p w:rsidR="004630A8" w:rsidRPr="00922226" w:rsidRDefault="004630A8" w:rsidP="004630A8">
            <w:pPr>
              <w:rPr>
                <w:sz w:val="10"/>
                <w:szCs w:val="10"/>
              </w:rPr>
            </w:pPr>
          </w:p>
          <w:p w:rsidR="004630A8" w:rsidRPr="00922226" w:rsidRDefault="004630A8" w:rsidP="004630A8">
            <w:r w:rsidRPr="00922226">
              <w:rPr>
                <w:b/>
              </w:rPr>
              <w:t>Подведение итогов закупки</w:t>
            </w:r>
            <w:r>
              <w:t xml:space="preserve"> «</w:t>
            </w:r>
            <w:r w:rsidR="008224D7">
              <w:t>14</w:t>
            </w:r>
            <w:r>
              <w:t>»</w:t>
            </w:r>
            <w:r w:rsidRPr="00922226">
              <w:t xml:space="preserve"> </w:t>
            </w:r>
            <w:r w:rsidR="00F11673">
              <w:t>дека</w:t>
            </w:r>
            <w:r>
              <w:t>бря</w:t>
            </w:r>
            <w:r w:rsidRPr="00922226">
              <w:rPr>
                <w:iCs/>
              </w:rPr>
              <w:t xml:space="preserve"> 201</w:t>
            </w:r>
            <w:r>
              <w:rPr>
                <w:iCs/>
              </w:rPr>
              <w:t>7</w:t>
            </w:r>
            <w:r w:rsidRPr="00922226">
              <w:rPr>
                <w:iCs/>
              </w:rPr>
              <w:t xml:space="preserve"> года</w:t>
            </w:r>
          </w:p>
          <w:p w:rsidR="004E1E0B" w:rsidRPr="007B7A96" w:rsidRDefault="004E1E0B" w:rsidP="004E1E0B">
            <w:pPr>
              <w:jc w:val="both"/>
              <w:rPr>
                <w:bCs/>
              </w:rPr>
            </w:pPr>
            <w:r w:rsidRPr="007B7A96">
              <w:t xml:space="preserve">Указанные этапы Открытого запроса </w:t>
            </w:r>
            <w:r w:rsidR="00F65778" w:rsidRPr="007B7A96">
              <w:t>котировок</w:t>
            </w:r>
            <w:r w:rsidRPr="007B7A96">
              <w:t xml:space="preserve"> проводятся по адресу Заказчика:</w:t>
            </w:r>
            <w:r w:rsidRPr="007B7A96">
              <w:rPr>
                <w:bCs/>
              </w:rPr>
              <w:t xml:space="preserve"> 4500</w:t>
            </w:r>
            <w:r w:rsidR="006D1AD6">
              <w:rPr>
                <w:bCs/>
              </w:rPr>
              <w:t>77</w:t>
            </w:r>
            <w:r w:rsidRPr="007B7A96">
              <w:rPr>
                <w:bCs/>
              </w:rPr>
              <w:t xml:space="preserve">, Республика Башкортостан, г. Уфа, ул. Ленина, д. </w:t>
            </w:r>
            <w:r w:rsidR="006D1AD6">
              <w:rPr>
                <w:bCs/>
              </w:rPr>
              <w:t>30</w:t>
            </w:r>
          </w:p>
          <w:p w:rsidR="004E1E0B" w:rsidRPr="007B7A96" w:rsidRDefault="004E1E0B" w:rsidP="00F11673">
            <w:pPr>
              <w:jc w:val="both"/>
              <w:rPr>
                <w:i/>
                <w:color w:val="FF0000"/>
              </w:rPr>
            </w:pPr>
            <w:r w:rsidRPr="007B7A96">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ind w:firstLine="387"/>
              <w:jc w:val="both"/>
            </w:pPr>
            <w:r w:rsidRPr="007B7A96">
              <w:rPr>
                <w:b/>
              </w:rPr>
              <w:t>Дата начала срока предоставления Претендентам разъяснений положений Документации о закупке:</w:t>
            </w:r>
            <w:r w:rsidRPr="007B7A96">
              <w:t xml:space="preserve"> </w:t>
            </w:r>
            <w:r w:rsidRPr="007B7A96">
              <w:rPr>
                <w:b/>
              </w:rPr>
              <w:t>«</w:t>
            </w:r>
            <w:r w:rsidR="00FD298A">
              <w:rPr>
                <w:b/>
              </w:rPr>
              <w:t>1</w:t>
            </w:r>
            <w:r w:rsidR="008224D7">
              <w:rPr>
                <w:b/>
              </w:rPr>
              <w:t>7</w:t>
            </w:r>
            <w:r w:rsidR="00817C6D" w:rsidRPr="00817C6D">
              <w:rPr>
                <w:b/>
              </w:rPr>
              <w:t xml:space="preserve">» </w:t>
            </w:r>
            <w:r w:rsidR="00FD298A">
              <w:rPr>
                <w:b/>
              </w:rPr>
              <w:t>но</w:t>
            </w:r>
            <w:r w:rsidR="009D4A06">
              <w:rPr>
                <w:b/>
              </w:rPr>
              <w:t>ября</w:t>
            </w:r>
            <w:r w:rsidRPr="007B7A96">
              <w:rPr>
                <w:b/>
              </w:rPr>
              <w:t xml:space="preserve"> 201</w:t>
            </w:r>
            <w:r w:rsidR="006B6AE3" w:rsidRPr="007B7A96">
              <w:rPr>
                <w:b/>
              </w:rPr>
              <w:t>7</w:t>
            </w:r>
            <w:r w:rsidRPr="007B7A96">
              <w:rPr>
                <w:b/>
              </w:rPr>
              <w:t xml:space="preserve"> года</w:t>
            </w:r>
          </w:p>
          <w:p w:rsidR="00A22A23" w:rsidRDefault="004E1E0B" w:rsidP="004E1E0B">
            <w:pPr>
              <w:suppressAutoHyphens/>
              <w:ind w:firstLine="387"/>
              <w:jc w:val="both"/>
              <w:rPr>
                <w:b/>
              </w:rPr>
            </w:pPr>
            <w:r w:rsidRPr="007B7A96">
              <w:rPr>
                <w:b/>
              </w:rPr>
              <w:t xml:space="preserve">Дата окончания срока предоставления Претендентам разъяснений положений Документации о </w:t>
            </w:r>
            <w:r w:rsidR="00A22A23" w:rsidRPr="007B7A96">
              <w:rPr>
                <w:b/>
              </w:rPr>
              <w:t>закупке:</w:t>
            </w:r>
            <w:r w:rsidR="00A22A23">
              <w:rPr>
                <w:b/>
              </w:rPr>
              <w:t xml:space="preserve"> </w:t>
            </w:r>
          </w:p>
          <w:p w:rsidR="004E1E0B" w:rsidRPr="007B7A96" w:rsidRDefault="007729D3" w:rsidP="00A22A23">
            <w:pPr>
              <w:suppressAutoHyphens/>
              <w:jc w:val="both"/>
              <w:rPr>
                <w:i/>
                <w:color w:val="FF0000"/>
              </w:rPr>
            </w:pPr>
            <w:r w:rsidRPr="007B7A96">
              <w:rPr>
                <w:b/>
              </w:rPr>
              <w:t>«</w:t>
            </w:r>
            <w:r w:rsidR="00FD298A">
              <w:rPr>
                <w:b/>
              </w:rPr>
              <w:t>2</w:t>
            </w:r>
            <w:r w:rsidR="008224D7">
              <w:rPr>
                <w:b/>
              </w:rPr>
              <w:t>7</w:t>
            </w:r>
            <w:r w:rsidR="004E1E0B" w:rsidRPr="007B7A96">
              <w:rPr>
                <w:b/>
              </w:rPr>
              <w:t xml:space="preserve">» </w:t>
            </w:r>
            <w:r w:rsidR="00FD298A">
              <w:rPr>
                <w:b/>
              </w:rPr>
              <w:t>но</w:t>
            </w:r>
            <w:r w:rsidR="00444981">
              <w:rPr>
                <w:b/>
              </w:rPr>
              <w:t xml:space="preserve">ября </w:t>
            </w:r>
            <w:r w:rsidR="00F41FBC" w:rsidRPr="007B7A96">
              <w:rPr>
                <w:b/>
                <w:iCs/>
              </w:rPr>
              <w:t>2017 года</w:t>
            </w:r>
            <w:r w:rsidR="006B6AE3" w:rsidRPr="007B7A96">
              <w:rPr>
                <w:b/>
                <w:iCs/>
              </w:rPr>
              <w:t>.</w:t>
            </w:r>
          </w:p>
          <w:p w:rsidR="00341A9D" w:rsidRPr="007B7A96" w:rsidRDefault="00341A9D" w:rsidP="00FF4553">
            <w:pPr>
              <w:suppressAutoHyphens/>
              <w:ind w:firstLine="387"/>
              <w:jc w:val="both"/>
            </w:pPr>
            <w:r w:rsidRPr="007B7A96">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rsidRPr="007B7A96">
              <w:t xml:space="preserve">рабочих </w:t>
            </w:r>
            <w:r w:rsidRPr="007B7A96">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pPr>
            <w:r w:rsidRPr="007B7A96">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ind w:firstLine="387"/>
              <w:jc w:val="both"/>
            </w:pPr>
            <w:r w:rsidRPr="007B7A96">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7B7A96" w:rsidRDefault="00341A9D" w:rsidP="00FF4553">
            <w:pPr>
              <w:ind w:firstLine="387"/>
              <w:jc w:val="both"/>
              <w:rPr>
                <w:sz w:val="10"/>
                <w:szCs w:val="10"/>
              </w:rPr>
            </w:pPr>
          </w:p>
          <w:p w:rsidR="00341A9D" w:rsidRPr="007B7A96" w:rsidRDefault="00341A9D" w:rsidP="00FF4553">
            <w:pPr>
              <w:pStyle w:val="14"/>
              <w:ind w:left="0"/>
            </w:pPr>
            <w:r w:rsidRPr="007B7A96">
              <w:t xml:space="preserve">Примерная форма запроса на разъяснение документации о закупке приведена в </w:t>
            </w:r>
            <w:hyperlink w:anchor="_Форма_4_РЕКОМЕНДУЕМАЯ" w:history="1">
              <w:r w:rsidRPr="007B7A96">
                <w:rPr>
                  <w:rStyle w:val="a6"/>
                </w:rPr>
                <w:t>форме 4</w:t>
              </w:r>
            </w:hyperlink>
            <w:r w:rsidRPr="007B7A96">
              <w:t xml:space="preserve"> </w:t>
            </w:r>
            <w:hyperlink w:anchor="_РАЗДЕЛ_III._ФОРМЫ" w:history="1">
              <w:r w:rsidRPr="007B7A96">
                <w:rPr>
                  <w:rStyle w:val="a6"/>
                </w:rPr>
                <w:t>раздела III «ФОРМЫ ДЛЯ ЗАПОЛНЕНИЯ ПРЕТЕНДЕНТАМИ ЗАКУПКИ»</w:t>
              </w:r>
            </w:hyperlink>
            <w:r w:rsidRPr="007B7A96">
              <w:t xml:space="preserve">. </w:t>
            </w:r>
          </w:p>
          <w:p w:rsidR="00341A9D" w:rsidRPr="007B7A96" w:rsidRDefault="00341A9D" w:rsidP="00FF4553">
            <w:pPr>
              <w:pStyle w:val="14"/>
              <w:ind w:left="0"/>
              <w:rPr>
                <w:sz w:val="10"/>
                <w:szCs w:val="10"/>
              </w:rPr>
            </w:pPr>
          </w:p>
          <w:p w:rsidR="00341A9D" w:rsidRPr="007B7A96" w:rsidRDefault="00341A9D" w:rsidP="00FF4553">
            <w:pPr>
              <w:pStyle w:val="14"/>
              <w:ind w:left="0"/>
            </w:pPr>
            <w:r w:rsidRPr="007B7A96">
              <w:t>Разъяснения размещаются Заказчиком в ЕИС, на ЭТП, а также официальном сайте ПАО «</w:t>
            </w:r>
            <w:r w:rsidR="004E1E0B" w:rsidRPr="007B7A96">
              <w:t>Башинформсвязь</w:t>
            </w:r>
            <w:r w:rsidRPr="007B7A96">
              <w:t>» не позднее чем в течение 3 (трёх) дней со дня предоставления указанных разъяснений.</w:t>
            </w:r>
          </w:p>
          <w:p w:rsidR="00341A9D" w:rsidRPr="007B7A96" w:rsidRDefault="00341A9D" w:rsidP="00FF4553">
            <w:pPr>
              <w:rPr>
                <w:sz w:val="10"/>
                <w:szCs w:val="10"/>
              </w:rPr>
            </w:pPr>
          </w:p>
          <w:p w:rsidR="00341A9D" w:rsidRPr="007B7A96" w:rsidRDefault="00341A9D" w:rsidP="00FF4553">
            <w:pPr>
              <w:ind w:firstLine="387"/>
            </w:pPr>
            <w:r w:rsidRPr="007B7A96">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9D4A06" w:rsidRPr="00C64372" w:rsidRDefault="009D4A06" w:rsidP="009D4A06">
            <w:pPr>
              <w:pStyle w:val="Default"/>
              <w:spacing w:before="120" w:after="120"/>
              <w:jc w:val="both"/>
              <w:rPr>
                <w:iCs/>
              </w:rPr>
            </w:pPr>
            <w:r w:rsidRPr="0000602B">
              <w:rPr>
                <w:iCs/>
              </w:rPr>
              <w:t>Право на заключение договора</w:t>
            </w:r>
            <w:r w:rsidRPr="00FF1A55">
              <w:rPr>
                <w:iCs/>
              </w:rPr>
              <w:t xml:space="preserve"> </w:t>
            </w:r>
            <w:r w:rsidRPr="001D2447">
              <w:t xml:space="preserve">на поставку </w:t>
            </w:r>
            <w:r w:rsidR="006029D4" w:rsidRPr="006029D4">
              <w:t>оргтехники, гарнитур и IP телефонов</w:t>
            </w:r>
            <w:r w:rsidRPr="004963C8">
              <w:rPr>
                <w:rFonts w:eastAsia="Times New Roman"/>
                <w:lang w:eastAsia="ru-RU"/>
              </w:rPr>
              <w:t>.</w:t>
            </w:r>
          </w:p>
          <w:p w:rsidR="00817C6D" w:rsidRPr="00817C6D" w:rsidRDefault="00817C6D" w:rsidP="00817C6D">
            <w:pPr>
              <w:autoSpaceDE w:val="0"/>
              <w:autoSpaceDN w:val="0"/>
              <w:adjustRightInd w:val="0"/>
              <w:jc w:val="both"/>
              <w:rPr>
                <w:iCs/>
              </w:rPr>
            </w:pPr>
          </w:p>
          <w:p w:rsidR="00341A9D" w:rsidRPr="004963C8" w:rsidRDefault="00817C6D" w:rsidP="00817C6D">
            <w:pPr>
              <w:pStyle w:val="Default"/>
              <w:jc w:val="both"/>
              <w:rPr>
                <w:iCs/>
              </w:rPr>
            </w:pPr>
            <w:r w:rsidRPr="00817C6D">
              <w:rPr>
                <w:rFonts w:eastAsia="Times New Roman"/>
                <w:iCs/>
                <w:color w:val="auto"/>
                <w:lang w:eastAsia="ru-RU"/>
              </w:rPr>
              <w:t>Перечень, количество поставляемого товара определяется условиями Договора (</w:t>
            </w:r>
            <w:hyperlink w:anchor="_РАЗДЕЛ_V._Проект" w:history="1">
              <w:r w:rsidRPr="00817C6D">
                <w:rPr>
                  <w:rStyle w:val="a6"/>
                  <w:rFonts w:eastAsia="Times New Roman"/>
                  <w:iCs/>
                  <w:lang w:eastAsia="ru-RU"/>
                </w:rPr>
                <w:t xml:space="preserve">в разделе </w:t>
              </w:r>
              <w:r w:rsidRPr="00817C6D">
                <w:rPr>
                  <w:rStyle w:val="a6"/>
                  <w:rFonts w:eastAsia="Times New Roman"/>
                  <w:iCs/>
                  <w:lang w:val="en-US" w:eastAsia="ru-RU"/>
                </w:rPr>
                <w:t>V</w:t>
              </w:r>
              <w:r w:rsidRPr="00817C6D">
                <w:rPr>
                  <w:rStyle w:val="a6"/>
                  <w:rFonts w:eastAsia="Times New Roman"/>
                  <w:iCs/>
                  <w:lang w:eastAsia="ru-RU"/>
                </w:rPr>
                <w:t xml:space="preserve"> «Проект договора»</w:t>
              </w:r>
            </w:hyperlink>
            <w:r w:rsidRPr="00817C6D">
              <w:rPr>
                <w:rFonts w:eastAsia="Times New Roman"/>
                <w:iCs/>
                <w:color w:val="auto"/>
                <w:lang w:eastAsia="ru-RU"/>
              </w:rPr>
              <w:t xml:space="preserve">) и Техническим заданием (в </w:t>
            </w:r>
            <w:hyperlink w:anchor="_РАЗДЕЛ_IV._Техническое_1" w:history="1">
              <w:r w:rsidRPr="00817C6D">
                <w:rPr>
                  <w:rStyle w:val="a6"/>
                  <w:rFonts w:eastAsia="Times New Roman"/>
                  <w:iCs/>
                  <w:lang w:eastAsia="ru-RU"/>
                </w:rPr>
                <w:t>разделе IV «Техническое задание»</w:t>
              </w:r>
            </w:hyperlink>
            <w:r w:rsidRPr="00817C6D">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6029D4" w:rsidRPr="0000602B" w:rsidRDefault="006029D4" w:rsidP="006029D4">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3 419 640,00</w:t>
            </w:r>
            <w:r w:rsidRPr="00367095">
              <w:rPr>
                <w:iCs/>
              </w:rPr>
              <w:t xml:space="preserve"> </w:t>
            </w:r>
            <w:r>
              <w:rPr>
                <w:iCs/>
              </w:rPr>
              <w:t xml:space="preserve">рублей </w:t>
            </w:r>
            <w:r w:rsidRPr="0000602B">
              <w:rPr>
                <w:iCs/>
              </w:rPr>
              <w:t>(</w:t>
            </w:r>
            <w:r>
              <w:rPr>
                <w:iCs/>
              </w:rPr>
              <w:t>Три миллиона четыреста девятнадцать тысяч шестьсот сорок</w:t>
            </w:r>
            <w:r w:rsidRPr="0000602B">
              <w:rPr>
                <w:iCs/>
              </w:rPr>
              <w:t xml:space="preserve"> рубл</w:t>
            </w:r>
            <w:r>
              <w:rPr>
                <w:iCs/>
              </w:rPr>
              <w:t>ей</w:t>
            </w:r>
            <w:r w:rsidRPr="0000602B">
              <w:rPr>
                <w:iCs/>
              </w:rPr>
              <w:t xml:space="preserve"> </w:t>
            </w:r>
            <w:r>
              <w:rPr>
                <w:iCs/>
              </w:rPr>
              <w:t>00</w:t>
            </w:r>
            <w:r w:rsidRPr="0000602B">
              <w:rPr>
                <w:iCs/>
              </w:rPr>
              <w:t xml:space="preserve"> коп.</w:t>
            </w:r>
            <w:r>
              <w:rPr>
                <w:iCs/>
              </w:rPr>
              <w:t>)</w:t>
            </w:r>
            <w:r w:rsidRPr="0000602B">
              <w:rPr>
                <w:iCs/>
              </w:rPr>
              <w:t xml:space="preserve"> в том числе сумма НДС (18%) </w:t>
            </w:r>
            <w:r>
              <w:rPr>
                <w:iCs/>
              </w:rPr>
              <w:t>521 640,00</w:t>
            </w:r>
            <w:r w:rsidRPr="0000602B">
              <w:rPr>
                <w:iCs/>
              </w:rPr>
              <w:t xml:space="preserve"> рублей.</w:t>
            </w:r>
          </w:p>
          <w:p w:rsidR="006029D4" w:rsidRDefault="006029D4" w:rsidP="006029D4">
            <w:pPr>
              <w:spacing w:before="12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2 898 000,00 рублей (Два миллиона восемьсот девяносто восемь тысяч рублей 00</w:t>
            </w:r>
            <w:r w:rsidRPr="0000602B">
              <w:rPr>
                <w:iCs/>
              </w:rPr>
              <w:t xml:space="preserve"> коп.</w:t>
            </w:r>
            <w:r>
              <w:rPr>
                <w:iCs/>
              </w:rPr>
              <w:t>) без НДС.</w:t>
            </w:r>
          </w:p>
          <w:p w:rsidR="00817C6D" w:rsidRPr="006A2417" w:rsidRDefault="00EA6572" w:rsidP="006029D4">
            <w:pPr>
              <w:spacing w:before="120"/>
              <w:jc w:val="both"/>
              <w:rPr>
                <w:iCs/>
              </w:rPr>
            </w:pPr>
            <w:r w:rsidRPr="00EA6572">
              <w:rPr>
                <w:iCs/>
              </w:rPr>
              <w:t xml:space="preserve">      </w:t>
            </w:r>
            <w:r w:rsidR="00817C6D" w:rsidRPr="006A2417">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77741C" w:rsidRDefault="00817C6D" w:rsidP="0077741C">
            <w:pPr>
              <w:autoSpaceDE w:val="0"/>
              <w:autoSpaceDN w:val="0"/>
              <w:adjustRightInd w:val="0"/>
              <w:jc w:val="both"/>
              <w:rPr>
                <w:iCs/>
              </w:rPr>
            </w:pPr>
            <w:r w:rsidRPr="006A2417">
              <w:rPr>
                <w:iCs/>
              </w:rPr>
              <w:lastRenderedPageBreak/>
              <w:t xml:space="preserve">      </w:t>
            </w:r>
          </w:p>
          <w:p w:rsidR="0077741C" w:rsidRDefault="00817C6D" w:rsidP="0077741C">
            <w:pPr>
              <w:autoSpaceDE w:val="0"/>
              <w:autoSpaceDN w:val="0"/>
              <w:adjustRightInd w:val="0"/>
              <w:jc w:val="both"/>
            </w:pPr>
            <w:r w:rsidRPr="006A2417">
              <w:t xml:space="preserve">      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F21C79" w:rsidRDefault="006F271C" w:rsidP="0077741C">
            <w:pPr>
              <w:autoSpaceDE w:val="0"/>
              <w:autoSpaceDN w:val="0"/>
              <w:adjustRightInd w:val="0"/>
              <w:jc w:val="both"/>
            </w:pPr>
            <w:r>
              <w:t xml:space="preserve"> </w:t>
            </w:r>
            <w:r w:rsidR="00817C6D" w:rsidRPr="006A2417">
              <w:rPr>
                <w:rFonts w:eastAsia="Calibri"/>
                <w:color w:val="000000"/>
                <w:lang w:eastAsia="en-US"/>
              </w:rPr>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F271C" w:rsidTr="009D25AB">
              <w:tc>
                <w:tcPr>
                  <w:tcW w:w="3572" w:type="dxa"/>
                  <w:shd w:val="clear" w:color="auto" w:fill="auto"/>
                </w:tcPr>
                <w:p w:rsidR="006F271C" w:rsidRPr="00561F9A" w:rsidRDefault="006F271C" w:rsidP="006F271C">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6F271C" w:rsidRPr="00561F9A" w:rsidRDefault="006F271C" w:rsidP="006F271C">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6F271C" w:rsidTr="009D25AB">
              <w:tc>
                <w:tcPr>
                  <w:tcW w:w="3572" w:type="dxa"/>
                  <w:shd w:val="clear" w:color="auto" w:fill="auto"/>
                </w:tcPr>
                <w:p w:rsidR="006F271C" w:rsidRPr="00561F9A" w:rsidRDefault="006F271C" w:rsidP="006F271C">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6F271C" w:rsidRPr="00561F9A" w:rsidRDefault="006F271C" w:rsidP="006F271C">
                  <w:pPr>
                    <w:jc w:val="both"/>
                    <w:rPr>
                      <w:rFonts w:cs="Arial"/>
                      <w:b/>
                      <w:color w:val="000000"/>
                    </w:rPr>
                  </w:pPr>
                  <w:r w:rsidRPr="00E23B8A">
                    <w:rPr>
                      <w:b/>
                    </w:rPr>
                    <w:t>Специальных документов не требуется</w:t>
                  </w:r>
                </w:p>
              </w:tc>
            </w:tr>
            <w:tr w:rsidR="006F271C" w:rsidTr="009D25AB">
              <w:tc>
                <w:tcPr>
                  <w:tcW w:w="3572" w:type="dxa"/>
                  <w:shd w:val="clear" w:color="auto" w:fill="auto"/>
                </w:tcPr>
                <w:p w:rsidR="006F271C" w:rsidRPr="00561F9A" w:rsidRDefault="006F271C" w:rsidP="006F271C">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6F271C" w:rsidRPr="00F84878" w:rsidRDefault="006F271C" w:rsidP="006F271C">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6F271C" w:rsidTr="009D25AB">
              <w:tc>
                <w:tcPr>
                  <w:tcW w:w="3572" w:type="dxa"/>
                  <w:shd w:val="clear" w:color="auto" w:fill="auto"/>
                </w:tcPr>
                <w:p w:rsidR="006F271C" w:rsidRPr="00561F9A" w:rsidRDefault="006F271C" w:rsidP="006F271C">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6F271C" w:rsidRPr="00F84878" w:rsidRDefault="006F271C" w:rsidP="006F271C">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6F271C" w:rsidRPr="00F84878" w:rsidTr="009D25AB">
              <w:tc>
                <w:tcPr>
                  <w:tcW w:w="3572" w:type="dxa"/>
                  <w:shd w:val="clear" w:color="auto" w:fill="auto"/>
                </w:tcPr>
                <w:p w:rsidR="006F271C" w:rsidRPr="00686C7E" w:rsidRDefault="006F271C" w:rsidP="006F271C">
                  <w:pPr>
                    <w:jc w:val="both"/>
                  </w:pPr>
                  <w:r w:rsidRPr="00686C7E">
                    <w:t xml:space="preserve">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Pr="00686C7E">
                    <w:lastRenderedPageBreak/>
                    <w:t>Участника закупки по данным бухгалтерской отчетности за последний завершенный отчетный период</w:t>
                  </w:r>
                </w:p>
              </w:tc>
              <w:tc>
                <w:tcPr>
                  <w:tcW w:w="3993" w:type="dxa"/>
                  <w:shd w:val="clear" w:color="auto" w:fill="auto"/>
                </w:tcPr>
                <w:p w:rsidR="006F271C" w:rsidRDefault="006F271C" w:rsidP="006F271C">
                  <w:r w:rsidRPr="00686C7E">
                    <w:lastRenderedPageBreak/>
                    <w:t>Декларируется Претендентом в тексте Заявки</w:t>
                  </w:r>
                </w:p>
              </w:tc>
            </w:tr>
            <w:tr w:rsidR="006F271C" w:rsidRPr="00F84878" w:rsidTr="009D25AB">
              <w:tc>
                <w:tcPr>
                  <w:tcW w:w="3572" w:type="dxa"/>
                  <w:shd w:val="clear" w:color="auto" w:fill="auto"/>
                </w:tcPr>
                <w:p w:rsidR="006F271C" w:rsidRPr="00F84878" w:rsidRDefault="00197F9D" w:rsidP="00197F9D">
                  <w:pPr>
                    <w:ind w:firstLine="204"/>
                    <w:jc w:val="both"/>
                    <w:rPr>
                      <w:rFonts w:cs="Arial"/>
                      <w:color w:val="000000"/>
                    </w:rPr>
                  </w:pPr>
                  <w:r>
                    <w:rPr>
                      <w:rFonts w:cs="Arial"/>
                      <w:color w:val="000000"/>
                    </w:rPr>
                    <w:t>5</w:t>
                  </w:r>
                  <w:r w:rsidR="006F271C" w:rsidRPr="00F84878">
                    <w:rPr>
                      <w:rFonts w:cs="Arial"/>
                      <w:color w:val="000000"/>
                    </w:rPr>
                    <w:t xml:space="preserve">. </w:t>
                  </w:r>
                  <w:r w:rsidR="006F271C">
                    <w:rPr>
                      <w:rFonts w:cs="Arial"/>
                      <w:color w:val="000000"/>
                    </w:rPr>
                    <w:t>О</w:t>
                  </w:r>
                  <w:r w:rsidR="006F271C" w:rsidRPr="00F84878">
                    <w:rPr>
                      <w:rFonts w:cs="Arial"/>
                      <w:color w:val="000000"/>
                    </w:rPr>
                    <w:t xml:space="preserve">тсутствие </w:t>
                  </w:r>
                  <w:r w:rsidR="006F271C">
                    <w:rPr>
                      <w:rFonts w:cs="Arial"/>
                      <w:color w:val="000000"/>
                    </w:rPr>
                    <w:t>сведений об Участнике</w:t>
                  </w:r>
                  <w:r w:rsidR="006F271C"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F271C" w:rsidRPr="00F84878" w:rsidRDefault="006F271C" w:rsidP="006F271C">
                  <w:pPr>
                    <w:jc w:val="both"/>
                    <w:rPr>
                      <w:rFonts w:cs="Arial"/>
                      <w:color w:val="000000"/>
                    </w:rPr>
                  </w:pPr>
                  <w:r w:rsidRPr="00F84878">
                    <w:rPr>
                      <w:color w:val="000000"/>
                    </w:rPr>
                    <w:t>Декларируется Претендентом в тексте Заявки</w:t>
                  </w:r>
                </w:p>
              </w:tc>
            </w:tr>
            <w:tr w:rsidR="006F271C" w:rsidRPr="00F84878" w:rsidTr="009D25AB">
              <w:tc>
                <w:tcPr>
                  <w:tcW w:w="3572" w:type="dxa"/>
                  <w:shd w:val="clear" w:color="auto" w:fill="auto"/>
                </w:tcPr>
                <w:p w:rsidR="006F271C" w:rsidRPr="00F84878" w:rsidRDefault="00197F9D" w:rsidP="00197F9D">
                  <w:pPr>
                    <w:autoSpaceDE w:val="0"/>
                    <w:autoSpaceDN w:val="0"/>
                    <w:adjustRightInd w:val="0"/>
                    <w:ind w:firstLine="204"/>
                    <w:jc w:val="both"/>
                    <w:rPr>
                      <w:rFonts w:cs="Arial"/>
                      <w:color w:val="000000"/>
                    </w:rPr>
                  </w:pPr>
                  <w:r>
                    <w:rPr>
                      <w:rFonts w:cs="Arial"/>
                      <w:color w:val="000000"/>
                    </w:rPr>
                    <w:t>6</w:t>
                  </w:r>
                  <w:r w:rsidR="006F271C" w:rsidRPr="00F84878">
                    <w:rPr>
                      <w:rFonts w:cs="Arial"/>
                      <w:color w:val="000000"/>
                    </w:rPr>
                    <w:t xml:space="preserve">. </w:t>
                  </w:r>
                  <w:r w:rsidR="006F271C">
                    <w:rPr>
                      <w:rFonts w:cs="Arial"/>
                      <w:color w:val="000000"/>
                    </w:rPr>
                    <w:t>О</w:t>
                  </w:r>
                  <w:r w:rsidR="006F271C" w:rsidRPr="00F84878">
                    <w:rPr>
                      <w:rFonts w:cs="Arial"/>
                      <w:color w:val="000000"/>
                    </w:rPr>
                    <w:t>тсутствие сведений о</w:t>
                  </w:r>
                  <w:r w:rsidR="006F271C">
                    <w:rPr>
                      <w:rFonts w:cs="Arial"/>
                      <w:color w:val="000000"/>
                    </w:rPr>
                    <w:t>б Участнике</w:t>
                  </w:r>
                  <w:r w:rsidR="006F271C" w:rsidRPr="00F84878">
                    <w:rPr>
                      <w:rFonts w:cs="Arial"/>
                      <w:color w:val="000000"/>
                    </w:rPr>
                    <w:t xml:space="preserve"> закупки </w:t>
                  </w:r>
                  <w:r w:rsidR="006F271C" w:rsidRPr="00F84878">
                    <w:rPr>
                      <w:rFonts w:eastAsia="Calibri" w:cs="Arial"/>
                      <w:color w:val="000000"/>
                    </w:rPr>
                    <w:t>в реестре недобросовестных поставщиков, предусмо</w:t>
                  </w:r>
                  <w:r w:rsidR="006F271C">
                    <w:rPr>
                      <w:rFonts w:eastAsia="Calibri" w:cs="Arial"/>
                      <w:color w:val="000000"/>
                    </w:rPr>
                    <w:t xml:space="preserve">тренным Федеральным законом </w:t>
                  </w:r>
                  <w:r w:rsidR="006F271C"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F271C" w:rsidRPr="00F84878" w:rsidRDefault="006F271C" w:rsidP="006F271C">
                  <w:pPr>
                    <w:jc w:val="both"/>
                    <w:rPr>
                      <w:rFonts w:cs="Arial"/>
                      <w:color w:val="000000"/>
                    </w:rPr>
                  </w:pPr>
                  <w:r w:rsidRPr="00F84878">
                    <w:rPr>
                      <w:color w:val="000000"/>
                    </w:rPr>
                    <w:t>Декларируется Претендентом в тексте Заявки</w:t>
                  </w:r>
                </w:p>
              </w:tc>
            </w:tr>
          </w:tbl>
          <w:p w:rsidR="006F271C" w:rsidRDefault="006F271C" w:rsidP="00E455A3">
            <w:pPr>
              <w:jc w:val="both"/>
              <w:rPr>
                <w:b/>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0C1B90" w:rsidRDefault="00D337F0" w:rsidP="000C1B90">
            <w:pPr>
              <w:pStyle w:val="rvps9"/>
              <w:ind w:firstLine="459"/>
            </w:pPr>
            <w:r w:rsidRPr="00724513">
              <w:t>Победителем Открытого запроса котировок будет признан Участник, который предложил наиболее низкую цену договора</w:t>
            </w:r>
            <w:r w:rsidR="000C1B90">
              <w:t xml:space="preserve">. </w:t>
            </w:r>
          </w:p>
          <w:p w:rsidR="000C1B90" w:rsidRDefault="000C1B90" w:rsidP="000C1B90">
            <w:pPr>
              <w:pStyle w:val="rvps9"/>
              <w:ind w:firstLine="459"/>
            </w:pPr>
            <w:r>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0C1B90" w:rsidRDefault="000C1B90" w:rsidP="000C1B90">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0C1B90" w:rsidP="000C1B90">
            <w:pPr>
              <w:pStyle w:val="rvps9"/>
              <w:ind w:firstLine="459"/>
            </w:pPr>
            <w:r>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lastRenderedPageBreak/>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w:t>
            </w:r>
            <w:r>
              <w:lastRenderedPageBreak/>
              <w:t>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lastRenderedPageBreak/>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 xml:space="preserve">3. Копию выданного российским налоговым органом документа, подтверждающего постановку на учёт в налоговом органе (для лиц, </w:t>
            </w:r>
            <w:r>
              <w:lastRenderedPageBreak/>
              <w:t>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w:t>
            </w:r>
            <w:r w:rsidRPr="005E5897">
              <w:lastRenderedPageBreak/>
              <w:t xml:space="preserve">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lastRenderedPageBreak/>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892F38">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 xml:space="preserve">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w:t>
            </w:r>
            <w:r w:rsidRPr="005610C1">
              <w:lastRenderedPageBreak/>
              <w:t>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lastRenderedPageBreak/>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lastRenderedPageBreak/>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w:t>
            </w:r>
            <w:r w:rsidRPr="008811D9">
              <w:rPr>
                <w:color w:val="000000"/>
              </w:rPr>
              <w:lastRenderedPageBreak/>
              <w:t>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5"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86329B">
        <w:t>Общества (</w:t>
      </w:r>
      <w:r w:rsidR="0086329B" w:rsidRPr="0086329B">
        <w:t>Протокол № 48 от 15 февраля 2017 г.</w:t>
      </w:r>
      <w:r w:rsidRPr="0086329B">
        <w:t>)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7"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w:t>
      </w:r>
      <w:r w:rsidRPr="003A7554">
        <w:lastRenderedPageBreak/>
        <w:t>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892F38">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lastRenderedPageBreak/>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lastRenderedPageBreak/>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5A4968" w:rsidRDefault="00241455" w:rsidP="005A4968">
      <w:pPr>
        <w:tabs>
          <w:tab w:val="left" w:pos="567"/>
        </w:tabs>
        <w:jc w:val="both"/>
        <w:rPr>
          <w:color w:val="000000" w:themeColor="text1"/>
        </w:rPr>
      </w:pPr>
      <w:r w:rsidRPr="005A4968">
        <w:rPr>
          <w:b/>
          <w:color w:val="000000" w:themeColor="text1"/>
        </w:rPr>
        <w:t xml:space="preserve">Предмет закупки: </w:t>
      </w:r>
      <w:r w:rsidRPr="005A4968">
        <w:rPr>
          <w:color w:val="000000" w:themeColor="text1"/>
        </w:rPr>
        <w:t xml:space="preserve">Право на заключение договора, предметом которого </w:t>
      </w:r>
      <w:r w:rsidRPr="00D000BF">
        <w:rPr>
          <w:color w:val="000000" w:themeColor="text1"/>
        </w:rPr>
        <w:t xml:space="preserve">является </w:t>
      </w:r>
      <w:r w:rsidR="00D90B78" w:rsidRPr="00D000BF">
        <w:t xml:space="preserve">поставка </w:t>
      </w:r>
      <w:r w:rsidR="006029D4" w:rsidRPr="006029D4">
        <w:t>оргтехники, гарнитур и IP телефонов</w:t>
      </w:r>
      <w:r w:rsidR="007B2449" w:rsidRPr="007B2449">
        <w:t>.</w:t>
      </w:r>
    </w:p>
    <w:p w:rsidR="00D90B78" w:rsidRDefault="00D90B78" w:rsidP="00461E15">
      <w:pPr>
        <w:tabs>
          <w:tab w:val="left" w:pos="567"/>
        </w:tabs>
        <w:jc w:val="both"/>
        <w:rPr>
          <w:color w:val="000000" w:themeColor="text1"/>
        </w:rPr>
      </w:pPr>
    </w:p>
    <w:tbl>
      <w:tblPr>
        <w:tblW w:w="15876"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26"/>
        <w:gridCol w:w="1275"/>
        <w:gridCol w:w="253"/>
        <w:gridCol w:w="881"/>
        <w:gridCol w:w="2551"/>
        <w:gridCol w:w="858"/>
        <w:gridCol w:w="873"/>
        <w:gridCol w:w="1247"/>
        <w:gridCol w:w="1559"/>
        <w:gridCol w:w="1559"/>
        <w:gridCol w:w="1306"/>
        <w:gridCol w:w="1241"/>
        <w:gridCol w:w="1139"/>
        <w:gridCol w:w="708"/>
      </w:tblGrid>
      <w:tr w:rsidR="0047409C" w:rsidRPr="00F55676" w:rsidTr="00305E29">
        <w:trPr>
          <w:trHeight w:val="762"/>
        </w:trPr>
        <w:tc>
          <w:tcPr>
            <w:tcW w:w="426"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 п/п</w:t>
            </w:r>
          </w:p>
        </w:tc>
        <w:tc>
          <w:tcPr>
            <w:tcW w:w="1275"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Наименование товара</w:t>
            </w:r>
          </w:p>
        </w:tc>
        <w:tc>
          <w:tcPr>
            <w:tcW w:w="1134" w:type="dxa"/>
            <w:gridSpan w:val="2"/>
            <w:vMerge w:val="restart"/>
          </w:tcPr>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C7115D">
            <w:pPr>
              <w:jc w:val="center"/>
              <w:rPr>
                <w:b/>
                <w:bCs/>
                <w:sz w:val="20"/>
                <w:szCs w:val="20"/>
              </w:rPr>
            </w:pPr>
            <w:r w:rsidRPr="00432082">
              <w:rPr>
                <w:b/>
                <w:bCs/>
                <w:sz w:val="20"/>
                <w:szCs w:val="20"/>
              </w:rPr>
              <w:t>Марка, модель</w:t>
            </w:r>
            <w:r w:rsidR="00C7115D">
              <w:rPr>
                <w:b/>
                <w:bCs/>
                <w:sz w:val="20"/>
                <w:szCs w:val="20"/>
              </w:rPr>
              <w:t>, производитель</w:t>
            </w:r>
          </w:p>
        </w:tc>
        <w:tc>
          <w:tcPr>
            <w:tcW w:w="2551"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Описание</w:t>
            </w:r>
          </w:p>
        </w:tc>
        <w:tc>
          <w:tcPr>
            <w:tcW w:w="858"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Ед. изм.</w:t>
            </w:r>
          </w:p>
        </w:tc>
        <w:tc>
          <w:tcPr>
            <w:tcW w:w="873" w:type="dxa"/>
            <w:vMerge w:val="restart"/>
            <w:vAlign w:val="center"/>
          </w:tcPr>
          <w:p w:rsidR="0047409C" w:rsidRPr="00432082" w:rsidRDefault="0047409C" w:rsidP="00853EDE">
            <w:pPr>
              <w:jc w:val="center"/>
              <w:rPr>
                <w:b/>
                <w:bCs/>
                <w:sz w:val="20"/>
                <w:szCs w:val="20"/>
              </w:rPr>
            </w:pPr>
            <w:r w:rsidRPr="00432082">
              <w:rPr>
                <w:b/>
                <w:bCs/>
                <w:sz w:val="20"/>
                <w:szCs w:val="20"/>
              </w:rPr>
              <w:t>Коли-чество</w:t>
            </w:r>
          </w:p>
        </w:tc>
        <w:tc>
          <w:tcPr>
            <w:tcW w:w="1247" w:type="dxa"/>
            <w:vMerge w:val="restart"/>
            <w:shd w:val="clear" w:color="auto" w:fill="auto"/>
            <w:vAlign w:val="center"/>
            <w:hideMark/>
          </w:tcPr>
          <w:p w:rsidR="0047409C" w:rsidRPr="00432082" w:rsidRDefault="0047409C" w:rsidP="005B23CA">
            <w:pPr>
              <w:jc w:val="center"/>
              <w:rPr>
                <w:b/>
                <w:bCs/>
                <w:sz w:val="20"/>
                <w:szCs w:val="20"/>
              </w:rPr>
            </w:pPr>
            <w:r w:rsidRPr="00432082">
              <w:rPr>
                <w:b/>
                <w:bCs/>
                <w:sz w:val="20"/>
                <w:szCs w:val="20"/>
              </w:rPr>
              <w:t>Начальная (максимальная) цена за единицу Товара без НДС, рубли РФ</w:t>
            </w:r>
          </w:p>
        </w:tc>
        <w:tc>
          <w:tcPr>
            <w:tcW w:w="1559" w:type="dxa"/>
            <w:vMerge w:val="restart"/>
            <w:shd w:val="clear" w:color="auto" w:fill="auto"/>
            <w:vAlign w:val="center"/>
            <w:hideMark/>
          </w:tcPr>
          <w:p w:rsidR="0047409C" w:rsidRPr="00432082" w:rsidRDefault="0047409C" w:rsidP="00394D3A">
            <w:pPr>
              <w:jc w:val="center"/>
              <w:rPr>
                <w:b/>
                <w:bCs/>
                <w:sz w:val="20"/>
                <w:szCs w:val="20"/>
              </w:rPr>
            </w:pPr>
            <w:r w:rsidRPr="00432082">
              <w:rPr>
                <w:b/>
                <w:bCs/>
                <w:sz w:val="20"/>
                <w:szCs w:val="20"/>
              </w:rPr>
              <w:t>Начальная (максималь</w:t>
            </w:r>
          </w:p>
          <w:p w:rsidR="0047409C" w:rsidRPr="00432082" w:rsidRDefault="0047409C" w:rsidP="00394D3A">
            <w:pPr>
              <w:jc w:val="center"/>
              <w:rPr>
                <w:b/>
                <w:bCs/>
                <w:sz w:val="20"/>
                <w:szCs w:val="20"/>
              </w:rPr>
            </w:pPr>
            <w:r w:rsidRPr="00432082">
              <w:rPr>
                <w:b/>
                <w:bCs/>
                <w:sz w:val="20"/>
                <w:szCs w:val="20"/>
              </w:rPr>
              <w:t>ная) сумма, без НДС (по ставке18 %), включая стоимость тары и доставку, в рублях РФ</w:t>
            </w:r>
          </w:p>
        </w:tc>
        <w:tc>
          <w:tcPr>
            <w:tcW w:w="1559" w:type="dxa"/>
            <w:vMerge w:val="restart"/>
            <w:vAlign w:val="center"/>
          </w:tcPr>
          <w:p w:rsidR="0047409C" w:rsidRPr="00432082" w:rsidRDefault="0047409C" w:rsidP="00394D3A">
            <w:pPr>
              <w:jc w:val="center"/>
              <w:rPr>
                <w:b/>
                <w:bCs/>
                <w:sz w:val="20"/>
                <w:szCs w:val="20"/>
              </w:rPr>
            </w:pPr>
            <w:r w:rsidRPr="00432082">
              <w:rPr>
                <w:b/>
                <w:bCs/>
                <w:sz w:val="20"/>
                <w:szCs w:val="20"/>
              </w:rPr>
              <w:t>Началь-</w:t>
            </w:r>
          </w:p>
          <w:p w:rsidR="0047409C" w:rsidRPr="00432082" w:rsidRDefault="0047409C" w:rsidP="00394D3A">
            <w:pPr>
              <w:jc w:val="center"/>
              <w:rPr>
                <w:b/>
                <w:bCs/>
                <w:sz w:val="20"/>
                <w:szCs w:val="20"/>
              </w:rPr>
            </w:pPr>
            <w:r w:rsidRPr="00432082">
              <w:rPr>
                <w:b/>
                <w:bCs/>
                <w:sz w:val="20"/>
                <w:szCs w:val="20"/>
              </w:rPr>
              <w:t>ная (макси-мальная) сумма, в том числе НДС (по ставке18 %), включая стоимость тары и доставку, в рублях РФ</w:t>
            </w:r>
          </w:p>
        </w:tc>
        <w:tc>
          <w:tcPr>
            <w:tcW w:w="3686" w:type="dxa"/>
            <w:gridSpan w:val="3"/>
            <w:shd w:val="clear" w:color="auto" w:fill="auto"/>
            <w:vAlign w:val="center"/>
            <w:hideMark/>
          </w:tcPr>
          <w:p w:rsidR="0047409C" w:rsidRPr="00432082" w:rsidRDefault="0047409C" w:rsidP="00697B84">
            <w:pPr>
              <w:jc w:val="center"/>
              <w:rPr>
                <w:b/>
                <w:bCs/>
                <w:sz w:val="20"/>
                <w:szCs w:val="20"/>
              </w:rPr>
            </w:pPr>
            <w:r w:rsidRPr="00432082">
              <w:rPr>
                <w:b/>
                <w:bCs/>
                <w:sz w:val="20"/>
                <w:szCs w:val="20"/>
              </w:rPr>
              <w:t>Предложение Претендента</w:t>
            </w:r>
          </w:p>
        </w:tc>
        <w:tc>
          <w:tcPr>
            <w:tcW w:w="708" w:type="dxa"/>
            <w:vMerge w:val="restart"/>
            <w:shd w:val="clear" w:color="auto" w:fill="auto"/>
            <w:textDirection w:val="btLr"/>
            <w:vAlign w:val="center"/>
            <w:hideMark/>
          </w:tcPr>
          <w:p w:rsidR="0047409C" w:rsidRPr="00432082" w:rsidRDefault="0047409C" w:rsidP="00697B84">
            <w:pPr>
              <w:jc w:val="center"/>
              <w:rPr>
                <w:b/>
                <w:bCs/>
                <w:sz w:val="20"/>
                <w:szCs w:val="20"/>
              </w:rPr>
            </w:pPr>
            <w:r w:rsidRPr="00432082">
              <w:rPr>
                <w:b/>
                <w:bCs/>
                <w:sz w:val="20"/>
                <w:szCs w:val="20"/>
              </w:rPr>
              <w:t>Страна происхождения товара</w:t>
            </w:r>
          </w:p>
        </w:tc>
      </w:tr>
      <w:tr w:rsidR="0047409C" w:rsidRPr="00F55676" w:rsidTr="00305E29">
        <w:trPr>
          <w:trHeight w:val="1042"/>
        </w:trPr>
        <w:tc>
          <w:tcPr>
            <w:tcW w:w="426" w:type="dxa"/>
            <w:vMerge/>
            <w:shd w:val="clear" w:color="auto" w:fill="auto"/>
            <w:vAlign w:val="center"/>
          </w:tcPr>
          <w:p w:rsidR="0047409C" w:rsidRPr="00F55676" w:rsidRDefault="0047409C" w:rsidP="00697B84">
            <w:pPr>
              <w:jc w:val="center"/>
              <w:rPr>
                <w:b/>
                <w:bCs/>
                <w:sz w:val="22"/>
                <w:szCs w:val="22"/>
              </w:rPr>
            </w:pPr>
          </w:p>
        </w:tc>
        <w:tc>
          <w:tcPr>
            <w:tcW w:w="1275" w:type="dxa"/>
            <w:vMerge/>
            <w:shd w:val="clear" w:color="auto" w:fill="auto"/>
            <w:vAlign w:val="center"/>
          </w:tcPr>
          <w:p w:rsidR="0047409C" w:rsidRPr="00F55676" w:rsidRDefault="0047409C" w:rsidP="00697B84">
            <w:pPr>
              <w:jc w:val="center"/>
              <w:rPr>
                <w:b/>
                <w:bCs/>
                <w:sz w:val="22"/>
                <w:szCs w:val="22"/>
              </w:rPr>
            </w:pPr>
          </w:p>
        </w:tc>
        <w:tc>
          <w:tcPr>
            <w:tcW w:w="1134" w:type="dxa"/>
            <w:gridSpan w:val="2"/>
            <w:vMerge/>
          </w:tcPr>
          <w:p w:rsidR="0047409C" w:rsidRPr="00F55676" w:rsidRDefault="0047409C" w:rsidP="00697B84">
            <w:pPr>
              <w:jc w:val="center"/>
              <w:rPr>
                <w:b/>
                <w:bCs/>
                <w:sz w:val="22"/>
                <w:szCs w:val="22"/>
              </w:rPr>
            </w:pPr>
          </w:p>
        </w:tc>
        <w:tc>
          <w:tcPr>
            <w:tcW w:w="2551" w:type="dxa"/>
            <w:vMerge/>
            <w:shd w:val="clear" w:color="auto" w:fill="auto"/>
            <w:vAlign w:val="center"/>
          </w:tcPr>
          <w:p w:rsidR="0047409C" w:rsidRPr="00F55676" w:rsidRDefault="0047409C" w:rsidP="00697B84">
            <w:pPr>
              <w:jc w:val="center"/>
              <w:rPr>
                <w:b/>
                <w:bCs/>
                <w:sz w:val="22"/>
                <w:szCs w:val="22"/>
              </w:rPr>
            </w:pPr>
          </w:p>
        </w:tc>
        <w:tc>
          <w:tcPr>
            <w:tcW w:w="858" w:type="dxa"/>
            <w:vMerge/>
            <w:shd w:val="clear" w:color="auto" w:fill="auto"/>
            <w:vAlign w:val="center"/>
          </w:tcPr>
          <w:p w:rsidR="0047409C" w:rsidRPr="00F55676" w:rsidRDefault="0047409C" w:rsidP="00697B84">
            <w:pPr>
              <w:jc w:val="center"/>
              <w:rPr>
                <w:b/>
                <w:bCs/>
                <w:sz w:val="22"/>
                <w:szCs w:val="22"/>
              </w:rPr>
            </w:pPr>
          </w:p>
        </w:tc>
        <w:tc>
          <w:tcPr>
            <w:tcW w:w="873" w:type="dxa"/>
            <w:vMerge/>
            <w:vAlign w:val="center"/>
          </w:tcPr>
          <w:p w:rsidR="0047409C" w:rsidRPr="00F55676" w:rsidRDefault="0047409C" w:rsidP="00853EDE">
            <w:pPr>
              <w:jc w:val="center"/>
              <w:rPr>
                <w:b/>
                <w:bCs/>
                <w:sz w:val="22"/>
                <w:szCs w:val="22"/>
              </w:rPr>
            </w:pPr>
          </w:p>
        </w:tc>
        <w:tc>
          <w:tcPr>
            <w:tcW w:w="1247" w:type="dxa"/>
            <w:vMerge/>
            <w:shd w:val="clear" w:color="auto" w:fill="auto"/>
            <w:vAlign w:val="center"/>
          </w:tcPr>
          <w:p w:rsidR="0047409C" w:rsidRPr="00F55676" w:rsidRDefault="0047409C" w:rsidP="00853EDE">
            <w:pPr>
              <w:jc w:val="center"/>
              <w:rPr>
                <w:b/>
                <w:bCs/>
                <w:sz w:val="22"/>
                <w:szCs w:val="22"/>
              </w:rPr>
            </w:pPr>
          </w:p>
        </w:tc>
        <w:tc>
          <w:tcPr>
            <w:tcW w:w="1559" w:type="dxa"/>
            <w:vMerge/>
            <w:shd w:val="clear" w:color="auto" w:fill="auto"/>
            <w:vAlign w:val="center"/>
          </w:tcPr>
          <w:p w:rsidR="0047409C" w:rsidRPr="00F55676" w:rsidRDefault="0047409C" w:rsidP="00697B84">
            <w:pPr>
              <w:jc w:val="center"/>
              <w:rPr>
                <w:b/>
                <w:bCs/>
                <w:sz w:val="22"/>
                <w:szCs w:val="22"/>
              </w:rPr>
            </w:pPr>
          </w:p>
        </w:tc>
        <w:tc>
          <w:tcPr>
            <w:tcW w:w="1559" w:type="dxa"/>
            <w:vMerge/>
          </w:tcPr>
          <w:p w:rsidR="0047409C" w:rsidRPr="00F55676" w:rsidRDefault="0047409C" w:rsidP="00357BA0">
            <w:pPr>
              <w:jc w:val="center"/>
              <w:rPr>
                <w:b/>
                <w:bCs/>
                <w:color w:val="000000"/>
                <w:sz w:val="22"/>
                <w:szCs w:val="22"/>
              </w:rPr>
            </w:pPr>
          </w:p>
        </w:tc>
        <w:tc>
          <w:tcPr>
            <w:tcW w:w="1306" w:type="dxa"/>
            <w:shd w:val="clear" w:color="auto" w:fill="auto"/>
            <w:vAlign w:val="center"/>
          </w:tcPr>
          <w:p w:rsidR="0047409C" w:rsidRPr="00432082" w:rsidRDefault="0047409C" w:rsidP="00357BA0">
            <w:pPr>
              <w:jc w:val="center"/>
              <w:rPr>
                <w:b/>
                <w:bCs/>
                <w:color w:val="000000"/>
                <w:sz w:val="20"/>
                <w:szCs w:val="20"/>
              </w:rPr>
            </w:pPr>
            <w:r w:rsidRPr="00432082">
              <w:rPr>
                <w:b/>
                <w:bCs/>
                <w:color w:val="000000"/>
                <w:sz w:val="20"/>
                <w:szCs w:val="20"/>
              </w:rPr>
              <w:t xml:space="preserve">Цена за единицу </w:t>
            </w:r>
            <w:r w:rsidRPr="00432082">
              <w:rPr>
                <w:b/>
                <w:bCs/>
                <w:sz w:val="20"/>
                <w:szCs w:val="20"/>
              </w:rPr>
              <w:t>Товара</w:t>
            </w:r>
            <w:r w:rsidRPr="00432082">
              <w:rPr>
                <w:b/>
                <w:bCs/>
                <w:color w:val="000000"/>
                <w:sz w:val="20"/>
                <w:szCs w:val="20"/>
              </w:rPr>
              <w:t xml:space="preserve"> без НДС, включая стоимость тары и доставку, рубли РФ</w:t>
            </w:r>
          </w:p>
        </w:tc>
        <w:tc>
          <w:tcPr>
            <w:tcW w:w="1241" w:type="dxa"/>
            <w:shd w:val="clear" w:color="auto" w:fill="auto"/>
            <w:vAlign w:val="center"/>
          </w:tcPr>
          <w:p w:rsidR="0047409C" w:rsidRPr="00432082" w:rsidRDefault="0047409C" w:rsidP="00697B84">
            <w:pPr>
              <w:jc w:val="center"/>
              <w:rPr>
                <w:b/>
                <w:bCs/>
                <w:color w:val="000000"/>
                <w:sz w:val="20"/>
                <w:szCs w:val="20"/>
              </w:rPr>
            </w:pPr>
            <w:r w:rsidRPr="00432082">
              <w:rPr>
                <w:b/>
                <w:bCs/>
                <w:sz w:val="20"/>
                <w:szCs w:val="20"/>
              </w:rPr>
              <w:t>сумма, без НДС (по ставке18 %), включая стоимость тары и доставку, в рублях РФ</w:t>
            </w:r>
          </w:p>
        </w:tc>
        <w:tc>
          <w:tcPr>
            <w:tcW w:w="1139" w:type="dxa"/>
          </w:tcPr>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r w:rsidRPr="00432082">
              <w:rPr>
                <w:b/>
                <w:bCs/>
                <w:sz w:val="20"/>
                <w:szCs w:val="20"/>
              </w:rPr>
              <w:t>сумма, в том числе НДС (по ставке18 %), включая стоимость тары и доставку, в рублях РФ</w:t>
            </w:r>
          </w:p>
        </w:tc>
        <w:tc>
          <w:tcPr>
            <w:tcW w:w="708" w:type="dxa"/>
            <w:vMerge/>
            <w:shd w:val="clear" w:color="auto" w:fill="auto"/>
            <w:textDirection w:val="btLr"/>
            <w:vAlign w:val="bottom"/>
          </w:tcPr>
          <w:p w:rsidR="0047409C" w:rsidRPr="00F55676" w:rsidRDefault="0047409C" w:rsidP="00697B84">
            <w:pPr>
              <w:jc w:val="center"/>
              <w:rPr>
                <w:b/>
                <w:bCs/>
                <w:sz w:val="22"/>
                <w:szCs w:val="22"/>
              </w:rPr>
            </w:pPr>
          </w:p>
        </w:tc>
      </w:tr>
      <w:tr w:rsidR="00432082" w:rsidRPr="00F55676" w:rsidTr="00305E29">
        <w:trPr>
          <w:trHeight w:val="285"/>
        </w:trPr>
        <w:tc>
          <w:tcPr>
            <w:tcW w:w="426" w:type="dxa"/>
            <w:shd w:val="clear" w:color="auto" w:fill="auto"/>
            <w:vAlign w:val="center"/>
            <w:hideMark/>
          </w:tcPr>
          <w:p w:rsidR="00432082" w:rsidRPr="00F55676" w:rsidRDefault="00432082" w:rsidP="00432082">
            <w:pPr>
              <w:jc w:val="center"/>
              <w:rPr>
                <w:b/>
                <w:bCs/>
                <w:sz w:val="22"/>
                <w:szCs w:val="22"/>
              </w:rPr>
            </w:pPr>
            <w:r w:rsidRPr="00F55676">
              <w:rPr>
                <w:b/>
                <w:bCs/>
                <w:sz w:val="22"/>
                <w:szCs w:val="22"/>
              </w:rPr>
              <w:t>1</w:t>
            </w:r>
          </w:p>
        </w:tc>
        <w:tc>
          <w:tcPr>
            <w:tcW w:w="1275" w:type="dxa"/>
            <w:shd w:val="clear" w:color="auto" w:fill="auto"/>
            <w:vAlign w:val="center"/>
            <w:hideMark/>
          </w:tcPr>
          <w:p w:rsidR="00432082" w:rsidRPr="00F55676" w:rsidRDefault="00432082" w:rsidP="00432082">
            <w:pPr>
              <w:jc w:val="center"/>
              <w:rPr>
                <w:b/>
                <w:bCs/>
                <w:sz w:val="22"/>
                <w:szCs w:val="22"/>
              </w:rPr>
            </w:pPr>
            <w:r w:rsidRPr="00F55676">
              <w:rPr>
                <w:b/>
                <w:bCs/>
                <w:sz w:val="22"/>
                <w:szCs w:val="22"/>
              </w:rPr>
              <w:t>2</w:t>
            </w:r>
          </w:p>
        </w:tc>
        <w:tc>
          <w:tcPr>
            <w:tcW w:w="1134" w:type="dxa"/>
            <w:gridSpan w:val="2"/>
            <w:vAlign w:val="center"/>
          </w:tcPr>
          <w:p w:rsidR="00432082" w:rsidRPr="00F55676" w:rsidRDefault="00432082" w:rsidP="00432082">
            <w:pPr>
              <w:jc w:val="center"/>
              <w:rPr>
                <w:b/>
                <w:bCs/>
                <w:sz w:val="22"/>
                <w:szCs w:val="22"/>
              </w:rPr>
            </w:pPr>
            <w:r w:rsidRPr="00F55676">
              <w:rPr>
                <w:b/>
                <w:bCs/>
                <w:sz w:val="22"/>
                <w:szCs w:val="22"/>
              </w:rPr>
              <w:t>3</w:t>
            </w:r>
          </w:p>
        </w:tc>
        <w:tc>
          <w:tcPr>
            <w:tcW w:w="2551" w:type="dxa"/>
            <w:shd w:val="clear" w:color="auto" w:fill="auto"/>
            <w:vAlign w:val="center"/>
          </w:tcPr>
          <w:p w:rsidR="00432082" w:rsidRPr="00F55676" w:rsidRDefault="00432082" w:rsidP="00432082">
            <w:pPr>
              <w:jc w:val="center"/>
              <w:rPr>
                <w:b/>
                <w:bCs/>
                <w:sz w:val="22"/>
                <w:szCs w:val="22"/>
              </w:rPr>
            </w:pPr>
            <w:r w:rsidRPr="00F55676">
              <w:rPr>
                <w:b/>
                <w:bCs/>
                <w:sz w:val="22"/>
                <w:szCs w:val="22"/>
              </w:rPr>
              <w:t>4</w:t>
            </w:r>
          </w:p>
        </w:tc>
        <w:tc>
          <w:tcPr>
            <w:tcW w:w="858" w:type="dxa"/>
            <w:shd w:val="clear" w:color="auto" w:fill="auto"/>
            <w:vAlign w:val="center"/>
          </w:tcPr>
          <w:p w:rsidR="00432082" w:rsidRPr="00F55676" w:rsidRDefault="00432082" w:rsidP="00432082">
            <w:pPr>
              <w:jc w:val="center"/>
              <w:rPr>
                <w:b/>
                <w:bCs/>
                <w:sz w:val="22"/>
                <w:szCs w:val="22"/>
              </w:rPr>
            </w:pPr>
            <w:r w:rsidRPr="00F55676">
              <w:rPr>
                <w:b/>
                <w:bCs/>
                <w:sz w:val="22"/>
                <w:szCs w:val="22"/>
              </w:rPr>
              <w:t>5</w:t>
            </w:r>
          </w:p>
        </w:tc>
        <w:tc>
          <w:tcPr>
            <w:tcW w:w="873" w:type="dxa"/>
            <w:vAlign w:val="center"/>
          </w:tcPr>
          <w:p w:rsidR="00432082" w:rsidRPr="00F55676" w:rsidRDefault="00432082" w:rsidP="00432082">
            <w:pPr>
              <w:jc w:val="center"/>
              <w:rPr>
                <w:b/>
                <w:bCs/>
                <w:sz w:val="22"/>
                <w:szCs w:val="22"/>
              </w:rPr>
            </w:pPr>
            <w:r w:rsidRPr="00F55676">
              <w:rPr>
                <w:b/>
                <w:bCs/>
                <w:sz w:val="22"/>
                <w:szCs w:val="22"/>
              </w:rPr>
              <w:t>6</w:t>
            </w:r>
          </w:p>
        </w:tc>
        <w:tc>
          <w:tcPr>
            <w:tcW w:w="1247" w:type="dxa"/>
            <w:shd w:val="clear" w:color="auto" w:fill="auto"/>
            <w:vAlign w:val="center"/>
          </w:tcPr>
          <w:p w:rsidR="00432082" w:rsidRPr="00F55676" w:rsidRDefault="00432082" w:rsidP="00432082">
            <w:pPr>
              <w:jc w:val="center"/>
              <w:rPr>
                <w:b/>
                <w:bCs/>
                <w:sz w:val="22"/>
                <w:szCs w:val="22"/>
              </w:rPr>
            </w:pPr>
            <w:r w:rsidRPr="00F55676">
              <w:rPr>
                <w:b/>
                <w:bCs/>
                <w:sz w:val="22"/>
                <w:szCs w:val="22"/>
              </w:rPr>
              <w:t>7</w:t>
            </w:r>
          </w:p>
        </w:tc>
        <w:tc>
          <w:tcPr>
            <w:tcW w:w="1559" w:type="dxa"/>
            <w:shd w:val="clear" w:color="auto" w:fill="auto"/>
            <w:vAlign w:val="bottom"/>
          </w:tcPr>
          <w:p w:rsidR="00432082" w:rsidRPr="00F55676" w:rsidRDefault="00432082" w:rsidP="00432082">
            <w:pPr>
              <w:jc w:val="center"/>
              <w:rPr>
                <w:b/>
                <w:bCs/>
                <w:sz w:val="22"/>
                <w:szCs w:val="22"/>
              </w:rPr>
            </w:pPr>
            <w:r w:rsidRPr="00F55676">
              <w:rPr>
                <w:b/>
                <w:bCs/>
                <w:sz w:val="22"/>
                <w:szCs w:val="22"/>
              </w:rPr>
              <w:t>8</w:t>
            </w:r>
          </w:p>
        </w:tc>
        <w:tc>
          <w:tcPr>
            <w:tcW w:w="1559" w:type="dxa"/>
            <w:vAlign w:val="bottom"/>
          </w:tcPr>
          <w:p w:rsidR="00432082" w:rsidRPr="00F55676" w:rsidRDefault="00432082" w:rsidP="00432082">
            <w:pPr>
              <w:jc w:val="center"/>
              <w:rPr>
                <w:b/>
                <w:bCs/>
                <w:sz w:val="22"/>
                <w:szCs w:val="22"/>
              </w:rPr>
            </w:pPr>
            <w:r w:rsidRPr="00F55676">
              <w:rPr>
                <w:b/>
                <w:bCs/>
                <w:sz w:val="22"/>
                <w:szCs w:val="22"/>
              </w:rPr>
              <w:t>9</w:t>
            </w:r>
          </w:p>
        </w:tc>
        <w:tc>
          <w:tcPr>
            <w:tcW w:w="1306" w:type="dxa"/>
            <w:shd w:val="clear" w:color="auto" w:fill="auto"/>
            <w:vAlign w:val="bottom"/>
          </w:tcPr>
          <w:p w:rsidR="00432082" w:rsidRPr="00F55676" w:rsidRDefault="00432082" w:rsidP="00432082">
            <w:pPr>
              <w:jc w:val="center"/>
              <w:rPr>
                <w:b/>
                <w:bCs/>
                <w:sz w:val="22"/>
                <w:szCs w:val="22"/>
              </w:rPr>
            </w:pPr>
            <w:r w:rsidRPr="00F55676">
              <w:rPr>
                <w:b/>
                <w:bCs/>
                <w:sz w:val="22"/>
                <w:szCs w:val="22"/>
              </w:rPr>
              <w:t>10</w:t>
            </w:r>
          </w:p>
        </w:tc>
        <w:tc>
          <w:tcPr>
            <w:tcW w:w="1241" w:type="dxa"/>
            <w:shd w:val="clear" w:color="auto" w:fill="auto"/>
            <w:noWrap/>
          </w:tcPr>
          <w:p w:rsidR="00432082" w:rsidRPr="00F55676" w:rsidRDefault="00432082" w:rsidP="00432082">
            <w:pPr>
              <w:jc w:val="center"/>
              <w:rPr>
                <w:b/>
                <w:bCs/>
                <w:sz w:val="22"/>
                <w:szCs w:val="22"/>
              </w:rPr>
            </w:pPr>
            <w:r>
              <w:rPr>
                <w:b/>
                <w:bCs/>
                <w:sz w:val="22"/>
                <w:szCs w:val="22"/>
              </w:rPr>
              <w:t>11</w:t>
            </w:r>
          </w:p>
        </w:tc>
        <w:tc>
          <w:tcPr>
            <w:tcW w:w="1139" w:type="dxa"/>
            <w:vAlign w:val="bottom"/>
          </w:tcPr>
          <w:p w:rsidR="00432082" w:rsidRPr="00F55676" w:rsidRDefault="00432082" w:rsidP="00432082">
            <w:pPr>
              <w:jc w:val="center"/>
              <w:rPr>
                <w:b/>
                <w:bCs/>
                <w:sz w:val="22"/>
                <w:szCs w:val="22"/>
              </w:rPr>
            </w:pPr>
            <w:r>
              <w:rPr>
                <w:b/>
                <w:bCs/>
                <w:sz w:val="22"/>
                <w:szCs w:val="22"/>
              </w:rPr>
              <w:t>12</w:t>
            </w:r>
          </w:p>
        </w:tc>
        <w:tc>
          <w:tcPr>
            <w:tcW w:w="708" w:type="dxa"/>
            <w:shd w:val="clear" w:color="auto" w:fill="auto"/>
            <w:noWrap/>
            <w:vAlign w:val="bottom"/>
          </w:tcPr>
          <w:p w:rsidR="00432082" w:rsidRPr="00F55676" w:rsidRDefault="00432082" w:rsidP="00432082">
            <w:pPr>
              <w:jc w:val="center"/>
              <w:rPr>
                <w:b/>
                <w:bCs/>
                <w:sz w:val="22"/>
                <w:szCs w:val="22"/>
              </w:rPr>
            </w:pPr>
            <w:r>
              <w:rPr>
                <w:b/>
                <w:bCs/>
                <w:sz w:val="22"/>
                <w:szCs w:val="22"/>
              </w:rPr>
              <w:t>13</w:t>
            </w:r>
          </w:p>
        </w:tc>
      </w:tr>
      <w:tr w:rsidR="00305E29" w:rsidRPr="00305E29" w:rsidTr="00305E29">
        <w:trPr>
          <w:trHeight w:val="600"/>
        </w:trPr>
        <w:tc>
          <w:tcPr>
            <w:tcW w:w="426" w:type="dxa"/>
            <w:tcBorders>
              <w:top w:val="single" w:sz="4" w:space="0" w:color="auto"/>
              <w:left w:val="single" w:sz="4" w:space="0" w:color="auto"/>
              <w:bottom w:val="single" w:sz="4" w:space="0" w:color="auto"/>
              <w:right w:val="single" w:sz="4" w:space="0" w:color="auto"/>
            </w:tcBorders>
            <w:shd w:val="clear" w:color="auto" w:fill="auto"/>
          </w:tcPr>
          <w:p w:rsidR="00305E29" w:rsidRPr="00305E29" w:rsidRDefault="00305E29" w:rsidP="00305E29">
            <w:pPr>
              <w:jc w:val="center"/>
              <w:rPr>
                <w:color w:val="000000"/>
                <w:sz w:val="22"/>
                <w:szCs w:val="22"/>
              </w:rPr>
            </w:pPr>
            <w:r w:rsidRPr="00305E29">
              <w:rPr>
                <w:color w:val="000000"/>
                <w:sz w:val="22"/>
                <w:szCs w:val="22"/>
              </w:rPr>
              <w:t>1</w:t>
            </w:r>
          </w:p>
        </w:tc>
        <w:tc>
          <w:tcPr>
            <w:tcW w:w="1275" w:type="dxa"/>
            <w:tcBorders>
              <w:top w:val="single" w:sz="4" w:space="0" w:color="auto"/>
              <w:left w:val="nil"/>
              <w:bottom w:val="single" w:sz="4" w:space="0" w:color="auto"/>
              <w:right w:val="single" w:sz="4" w:space="0" w:color="auto"/>
            </w:tcBorders>
            <w:shd w:val="clear" w:color="auto" w:fill="auto"/>
          </w:tcPr>
          <w:p w:rsidR="00305E29" w:rsidRPr="00305E29" w:rsidRDefault="00305E29" w:rsidP="00305E29">
            <w:pPr>
              <w:rPr>
                <w:color w:val="000000"/>
                <w:sz w:val="22"/>
                <w:szCs w:val="22"/>
              </w:rPr>
            </w:pPr>
            <w:r w:rsidRPr="00305E29">
              <w:rPr>
                <w:color w:val="000000"/>
                <w:sz w:val="22"/>
                <w:szCs w:val="22"/>
              </w:rPr>
              <w:t xml:space="preserve"> IP телефон </w:t>
            </w:r>
          </w:p>
        </w:tc>
        <w:tc>
          <w:tcPr>
            <w:tcW w:w="1134" w:type="dxa"/>
            <w:gridSpan w:val="2"/>
            <w:tcBorders>
              <w:top w:val="single" w:sz="4" w:space="0" w:color="auto"/>
              <w:left w:val="nil"/>
              <w:bottom w:val="single" w:sz="4" w:space="0" w:color="auto"/>
              <w:right w:val="single" w:sz="4" w:space="0" w:color="auto"/>
            </w:tcBorders>
            <w:shd w:val="clear" w:color="auto" w:fill="auto"/>
          </w:tcPr>
          <w:p w:rsidR="00305E29" w:rsidRPr="00305E29" w:rsidRDefault="00305E29" w:rsidP="00305E29">
            <w:pPr>
              <w:rPr>
                <w:color w:val="000000"/>
                <w:sz w:val="22"/>
                <w:szCs w:val="22"/>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305E29" w:rsidRPr="00305E29" w:rsidRDefault="00305E29" w:rsidP="00305E29">
            <w:pPr>
              <w:rPr>
                <w:color w:val="000000"/>
                <w:sz w:val="22"/>
                <w:szCs w:val="22"/>
              </w:rPr>
            </w:pPr>
            <w:r w:rsidRPr="00305E29">
              <w:rPr>
                <w:color w:val="000000"/>
                <w:sz w:val="22"/>
                <w:szCs w:val="22"/>
              </w:rPr>
              <w:t xml:space="preserve">SIP-телефон, количество SIP-аккаунтов с независимой настройкой не менее 6, поддержка не хуже PoE (IEEE 802.3af) Class 3, наличие дисплея с подсветкой, порт USB 2.0 не менее 1, наличие как минимум 2-х портов Ethernet-портов 10/100/1000Мбит/с, наличие локальной записной книги до 1000 контактов с </w:t>
            </w:r>
            <w:r w:rsidRPr="00305E29">
              <w:rPr>
                <w:color w:val="000000"/>
                <w:sz w:val="22"/>
                <w:szCs w:val="22"/>
              </w:rPr>
              <w:lastRenderedPageBreak/>
              <w:t>возможностью поиска  по записным книгам, импорт/экспорт локальной записной книги; возможность крепления к стене;  энергопотребление не более 8 Вт через PoE и не более 3,5 Вт через блок питания; Комплект поставки: SIP-телефон, внешний блок питания, сетевой кабель , телефонная трубка, кабель для подключения трубки, подставка, руководство пользователя.</w:t>
            </w:r>
          </w:p>
        </w:tc>
        <w:tc>
          <w:tcPr>
            <w:tcW w:w="858" w:type="dxa"/>
            <w:shd w:val="clear" w:color="auto" w:fill="auto"/>
            <w:noWrap/>
          </w:tcPr>
          <w:p w:rsidR="00305E29" w:rsidRPr="00305E29" w:rsidRDefault="00305E29" w:rsidP="00305E29">
            <w:pPr>
              <w:rPr>
                <w:sz w:val="22"/>
                <w:szCs w:val="22"/>
              </w:rPr>
            </w:pPr>
            <w:r w:rsidRPr="00305E29">
              <w:rPr>
                <w:sz w:val="22"/>
                <w:szCs w:val="22"/>
              </w:rPr>
              <w:lastRenderedPageBreak/>
              <w:t>шт</w:t>
            </w:r>
          </w:p>
        </w:tc>
        <w:tc>
          <w:tcPr>
            <w:tcW w:w="873" w:type="dxa"/>
            <w:shd w:val="clear" w:color="auto" w:fill="auto"/>
          </w:tcPr>
          <w:p w:rsidR="00305E29" w:rsidRPr="00305E29" w:rsidRDefault="00305E29" w:rsidP="00305E29">
            <w:pPr>
              <w:rPr>
                <w:sz w:val="22"/>
                <w:szCs w:val="22"/>
              </w:rPr>
            </w:pPr>
            <w:r w:rsidRPr="00305E29">
              <w:rPr>
                <w:sz w:val="22"/>
                <w:szCs w:val="22"/>
              </w:rPr>
              <w:t>85</w:t>
            </w:r>
          </w:p>
        </w:tc>
        <w:tc>
          <w:tcPr>
            <w:tcW w:w="1247" w:type="dxa"/>
            <w:tcBorders>
              <w:top w:val="single" w:sz="4" w:space="0" w:color="auto"/>
              <w:left w:val="nil"/>
              <w:bottom w:val="single" w:sz="4" w:space="0" w:color="auto"/>
              <w:right w:val="single" w:sz="4" w:space="0" w:color="auto"/>
            </w:tcBorders>
          </w:tcPr>
          <w:p w:rsidR="00305E29" w:rsidRPr="00305E29" w:rsidRDefault="00305E29" w:rsidP="00305E29">
            <w:pPr>
              <w:rPr>
                <w:sz w:val="22"/>
                <w:szCs w:val="22"/>
              </w:rPr>
            </w:pPr>
            <w:r w:rsidRPr="00305E29">
              <w:rPr>
                <w:sz w:val="22"/>
                <w:szCs w:val="22"/>
              </w:rPr>
              <w:t xml:space="preserve">6 000,00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05E29" w:rsidRPr="00305E29" w:rsidRDefault="00305E29" w:rsidP="00305E29">
            <w:pPr>
              <w:rPr>
                <w:sz w:val="22"/>
                <w:szCs w:val="22"/>
              </w:rPr>
            </w:pPr>
            <w:r w:rsidRPr="00305E29">
              <w:rPr>
                <w:sz w:val="22"/>
                <w:szCs w:val="22"/>
              </w:rPr>
              <w:t xml:space="preserve">510 000,00  </w:t>
            </w:r>
          </w:p>
        </w:tc>
        <w:tc>
          <w:tcPr>
            <w:tcW w:w="1559" w:type="dxa"/>
            <w:tcBorders>
              <w:top w:val="single" w:sz="4" w:space="0" w:color="auto"/>
              <w:left w:val="nil"/>
              <w:bottom w:val="single" w:sz="4" w:space="0" w:color="auto"/>
              <w:right w:val="single" w:sz="4" w:space="0" w:color="auto"/>
            </w:tcBorders>
            <w:shd w:val="clear" w:color="auto" w:fill="auto"/>
          </w:tcPr>
          <w:p w:rsidR="00305E29" w:rsidRPr="00305E29" w:rsidRDefault="00305E29" w:rsidP="00305E29">
            <w:pPr>
              <w:rPr>
                <w:sz w:val="22"/>
                <w:szCs w:val="22"/>
              </w:rPr>
            </w:pPr>
            <w:r w:rsidRPr="00305E29">
              <w:rPr>
                <w:sz w:val="22"/>
                <w:szCs w:val="22"/>
              </w:rPr>
              <w:t>601 800,00</w:t>
            </w:r>
          </w:p>
        </w:tc>
        <w:tc>
          <w:tcPr>
            <w:tcW w:w="1306" w:type="dxa"/>
            <w:shd w:val="clear" w:color="auto" w:fill="auto"/>
            <w:vAlign w:val="center"/>
            <w:hideMark/>
          </w:tcPr>
          <w:p w:rsidR="00305E29" w:rsidRPr="00305E29" w:rsidRDefault="00305E29" w:rsidP="00305E29">
            <w:pPr>
              <w:rPr>
                <w:sz w:val="22"/>
                <w:szCs w:val="22"/>
              </w:rPr>
            </w:pPr>
            <w:r w:rsidRPr="00305E29">
              <w:rPr>
                <w:sz w:val="22"/>
                <w:szCs w:val="22"/>
              </w:rPr>
              <w:t> </w:t>
            </w:r>
          </w:p>
        </w:tc>
        <w:tc>
          <w:tcPr>
            <w:tcW w:w="1241" w:type="dxa"/>
            <w:shd w:val="clear" w:color="auto" w:fill="auto"/>
            <w:vAlign w:val="center"/>
            <w:hideMark/>
          </w:tcPr>
          <w:p w:rsidR="00305E29" w:rsidRPr="00305E29" w:rsidRDefault="00305E29" w:rsidP="00305E29">
            <w:pPr>
              <w:rPr>
                <w:bCs/>
                <w:sz w:val="22"/>
                <w:szCs w:val="22"/>
              </w:rPr>
            </w:pPr>
            <w:r w:rsidRPr="00305E29">
              <w:rPr>
                <w:bCs/>
                <w:sz w:val="22"/>
                <w:szCs w:val="22"/>
              </w:rPr>
              <w:t> </w:t>
            </w:r>
          </w:p>
        </w:tc>
        <w:tc>
          <w:tcPr>
            <w:tcW w:w="1139" w:type="dxa"/>
          </w:tcPr>
          <w:p w:rsidR="00305E29" w:rsidRPr="00305E29" w:rsidRDefault="00305E29" w:rsidP="00305E29">
            <w:pPr>
              <w:rPr>
                <w:bCs/>
                <w:sz w:val="22"/>
                <w:szCs w:val="22"/>
              </w:rPr>
            </w:pPr>
          </w:p>
        </w:tc>
        <w:tc>
          <w:tcPr>
            <w:tcW w:w="708" w:type="dxa"/>
            <w:shd w:val="clear" w:color="auto" w:fill="auto"/>
            <w:vAlign w:val="center"/>
            <w:hideMark/>
          </w:tcPr>
          <w:p w:rsidR="00305E29" w:rsidRPr="00305E29" w:rsidRDefault="00305E29" w:rsidP="00305E29">
            <w:pPr>
              <w:rPr>
                <w:bCs/>
                <w:sz w:val="22"/>
                <w:szCs w:val="22"/>
              </w:rPr>
            </w:pPr>
            <w:r w:rsidRPr="00305E29">
              <w:rPr>
                <w:bCs/>
                <w:sz w:val="22"/>
                <w:szCs w:val="22"/>
              </w:rPr>
              <w:t> </w:t>
            </w:r>
          </w:p>
        </w:tc>
      </w:tr>
      <w:tr w:rsidR="00305E29" w:rsidRPr="00305E29" w:rsidTr="00305E29">
        <w:trPr>
          <w:trHeight w:val="831"/>
        </w:trPr>
        <w:tc>
          <w:tcPr>
            <w:tcW w:w="426" w:type="dxa"/>
            <w:tcBorders>
              <w:top w:val="nil"/>
              <w:left w:val="single" w:sz="4" w:space="0" w:color="auto"/>
              <w:bottom w:val="single" w:sz="4" w:space="0" w:color="auto"/>
              <w:right w:val="single" w:sz="4" w:space="0" w:color="auto"/>
            </w:tcBorders>
            <w:shd w:val="clear" w:color="auto" w:fill="auto"/>
          </w:tcPr>
          <w:p w:rsidR="00305E29" w:rsidRPr="00305E29" w:rsidRDefault="00305E29" w:rsidP="00305E29">
            <w:pPr>
              <w:jc w:val="center"/>
              <w:rPr>
                <w:color w:val="000000"/>
                <w:sz w:val="22"/>
                <w:szCs w:val="22"/>
              </w:rPr>
            </w:pPr>
            <w:r w:rsidRPr="00305E29">
              <w:rPr>
                <w:color w:val="000000"/>
                <w:sz w:val="22"/>
                <w:szCs w:val="22"/>
              </w:rPr>
              <w:t>2</w:t>
            </w:r>
          </w:p>
        </w:tc>
        <w:tc>
          <w:tcPr>
            <w:tcW w:w="1275" w:type="dxa"/>
            <w:tcBorders>
              <w:top w:val="nil"/>
              <w:left w:val="nil"/>
              <w:bottom w:val="single" w:sz="4" w:space="0" w:color="auto"/>
              <w:right w:val="single" w:sz="4" w:space="0" w:color="auto"/>
            </w:tcBorders>
            <w:shd w:val="clear" w:color="auto" w:fill="auto"/>
          </w:tcPr>
          <w:p w:rsidR="00305E29" w:rsidRPr="00305E29" w:rsidRDefault="00305E29" w:rsidP="00305E29">
            <w:pPr>
              <w:rPr>
                <w:color w:val="000000"/>
                <w:sz w:val="22"/>
                <w:szCs w:val="22"/>
              </w:rPr>
            </w:pPr>
            <w:r w:rsidRPr="00305E29">
              <w:rPr>
                <w:color w:val="000000"/>
                <w:sz w:val="22"/>
                <w:szCs w:val="22"/>
              </w:rPr>
              <w:t>Гарнитура</w:t>
            </w:r>
          </w:p>
        </w:tc>
        <w:tc>
          <w:tcPr>
            <w:tcW w:w="1134" w:type="dxa"/>
            <w:gridSpan w:val="2"/>
            <w:tcBorders>
              <w:top w:val="nil"/>
              <w:left w:val="nil"/>
              <w:bottom w:val="single" w:sz="4" w:space="0" w:color="auto"/>
              <w:right w:val="single" w:sz="4" w:space="0" w:color="auto"/>
            </w:tcBorders>
            <w:shd w:val="clear" w:color="auto" w:fill="auto"/>
          </w:tcPr>
          <w:p w:rsidR="00305E29" w:rsidRPr="00305E29" w:rsidRDefault="00305E29" w:rsidP="00305E29">
            <w:pPr>
              <w:rPr>
                <w:color w:val="000000"/>
                <w:sz w:val="22"/>
                <w:szCs w:val="22"/>
              </w:rPr>
            </w:pPr>
          </w:p>
        </w:tc>
        <w:tc>
          <w:tcPr>
            <w:tcW w:w="2551" w:type="dxa"/>
            <w:tcBorders>
              <w:top w:val="nil"/>
              <w:left w:val="single" w:sz="4" w:space="0" w:color="auto"/>
              <w:bottom w:val="single" w:sz="4" w:space="0" w:color="auto"/>
              <w:right w:val="single" w:sz="4" w:space="0" w:color="auto"/>
            </w:tcBorders>
            <w:shd w:val="clear" w:color="auto" w:fill="auto"/>
          </w:tcPr>
          <w:p w:rsidR="00305E29" w:rsidRPr="00305E29" w:rsidRDefault="00305E29" w:rsidP="00305E29">
            <w:pPr>
              <w:rPr>
                <w:color w:val="000000"/>
                <w:sz w:val="22"/>
                <w:szCs w:val="22"/>
                <w:lang w:val="en-US"/>
              </w:rPr>
            </w:pPr>
            <w:r w:rsidRPr="00305E29">
              <w:rPr>
                <w:color w:val="000000"/>
                <w:sz w:val="22"/>
                <w:szCs w:val="22"/>
              </w:rPr>
              <w:t xml:space="preserve">Профессиональная телефонная гарнитура с поддержкой USB-подключения. Длина кабеля не менее 1.5 метров. Количество динамиков не менее 2. Узконаправленный </w:t>
            </w:r>
            <w:r w:rsidR="005E18D4" w:rsidRPr="00305E29">
              <w:rPr>
                <w:color w:val="000000"/>
                <w:sz w:val="22"/>
                <w:szCs w:val="22"/>
              </w:rPr>
              <w:t>микрофон</w:t>
            </w:r>
            <w:r w:rsidRPr="00305E29">
              <w:rPr>
                <w:color w:val="000000"/>
                <w:sz w:val="22"/>
                <w:szCs w:val="22"/>
              </w:rPr>
              <w:t xml:space="preserve"> с шумоподавлением. Материал конструкции: ABS пластик + Алюминий. Тип крепление - Оголовье.</w:t>
            </w:r>
            <w:r w:rsidR="005E18D4">
              <w:rPr>
                <w:color w:val="000000"/>
                <w:sz w:val="22"/>
                <w:szCs w:val="22"/>
              </w:rPr>
              <w:t xml:space="preserve"> </w:t>
            </w:r>
            <w:r w:rsidRPr="00305E29">
              <w:rPr>
                <w:color w:val="000000"/>
                <w:sz w:val="22"/>
                <w:szCs w:val="22"/>
              </w:rPr>
              <w:t>Наличие фукнций: регулировки громкости, отключения микрофона, защиты от акустического удара ASP.   Совместимость</w:t>
            </w:r>
            <w:r w:rsidRPr="00305E29">
              <w:rPr>
                <w:color w:val="000000"/>
                <w:sz w:val="22"/>
                <w:szCs w:val="22"/>
                <w:lang w:val="en-US"/>
              </w:rPr>
              <w:t xml:space="preserve"> </w:t>
            </w:r>
            <w:r w:rsidRPr="00305E29">
              <w:rPr>
                <w:color w:val="000000"/>
                <w:sz w:val="22"/>
                <w:szCs w:val="22"/>
              </w:rPr>
              <w:t>с</w:t>
            </w:r>
            <w:r w:rsidRPr="00305E29">
              <w:rPr>
                <w:color w:val="000000"/>
                <w:sz w:val="22"/>
                <w:szCs w:val="22"/>
                <w:lang w:val="en-US"/>
              </w:rPr>
              <w:t xml:space="preserve"> </w:t>
            </w:r>
            <w:r w:rsidRPr="00305E29">
              <w:rPr>
                <w:color w:val="000000"/>
                <w:sz w:val="22"/>
                <w:szCs w:val="22"/>
              </w:rPr>
              <w:t>ОС</w:t>
            </w:r>
            <w:r w:rsidRPr="00305E29">
              <w:rPr>
                <w:color w:val="000000"/>
                <w:sz w:val="22"/>
                <w:szCs w:val="22"/>
                <w:lang w:val="en-US"/>
              </w:rPr>
              <w:t xml:space="preserve">: Linux, MS Windows 10, MS Windows 7, MS Windows 8, MS Windows </w:t>
            </w:r>
            <w:r w:rsidRPr="00305E29">
              <w:rPr>
                <w:color w:val="000000"/>
                <w:sz w:val="22"/>
                <w:szCs w:val="22"/>
                <w:lang w:val="en-US"/>
              </w:rPr>
              <w:lastRenderedPageBreak/>
              <w:t xml:space="preserve">Vista, MS Windows XP, Mac OS, Microsoft Lync </w:t>
            </w:r>
          </w:p>
        </w:tc>
        <w:tc>
          <w:tcPr>
            <w:tcW w:w="858" w:type="dxa"/>
            <w:shd w:val="clear" w:color="auto" w:fill="auto"/>
            <w:noWrap/>
          </w:tcPr>
          <w:p w:rsidR="00305E29" w:rsidRPr="006232B3" w:rsidRDefault="00305E29" w:rsidP="00305E29">
            <w:r w:rsidRPr="006232B3">
              <w:lastRenderedPageBreak/>
              <w:t>шт</w:t>
            </w:r>
          </w:p>
        </w:tc>
        <w:tc>
          <w:tcPr>
            <w:tcW w:w="873" w:type="dxa"/>
            <w:shd w:val="clear" w:color="auto" w:fill="auto"/>
          </w:tcPr>
          <w:p w:rsidR="00305E29" w:rsidRPr="006232B3" w:rsidRDefault="00305E29" w:rsidP="00305E29">
            <w:r w:rsidRPr="006232B3">
              <w:t>350</w:t>
            </w:r>
          </w:p>
        </w:tc>
        <w:tc>
          <w:tcPr>
            <w:tcW w:w="1247" w:type="dxa"/>
            <w:tcBorders>
              <w:top w:val="single" w:sz="4" w:space="0" w:color="auto"/>
              <w:left w:val="nil"/>
              <w:bottom w:val="single" w:sz="4" w:space="0" w:color="auto"/>
              <w:right w:val="single" w:sz="4" w:space="0" w:color="auto"/>
            </w:tcBorders>
          </w:tcPr>
          <w:p w:rsidR="00305E29" w:rsidRPr="006232B3" w:rsidRDefault="00305E29" w:rsidP="00305E29">
            <w:r w:rsidRPr="006232B3">
              <w:t xml:space="preserve">3 200,00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05E29" w:rsidRPr="006232B3" w:rsidRDefault="00305E29" w:rsidP="00305E29">
            <w:r w:rsidRPr="006232B3">
              <w:t xml:space="preserve">1 120 000,00  </w:t>
            </w:r>
          </w:p>
        </w:tc>
        <w:tc>
          <w:tcPr>
            <w:tcW w:w="1559" w:type="dxa"/>
            <w:tcBorders>
              <w:top w:val="single" w:sz="4" w:space="0" w:color="auto"/>
              <w:left w:val="nil"/>
              <w:bottom w:val="single" w:sz="4" w:space="0" w:color="auto"/>
              <w:right w:val="single" w:sz="4" w:space="0" w:color="auto"/>
            </w:tcBorders>
            <w:shd w:val="clear" w:color="auto" w:fill="auto"/>
          </w:tcPr>
          <w:p w:rsidR="00305E29" w:rsidRDefault="00305E29" w:rsidP="00305E29">
            <w:r w:rsidRPr="006232B3">
              <w:t>1 321 600,00</w:t>
            </w:r>
          </w:p>
        </w:tc>
        <w:tc>
          <w:tcPr>
            <w:tcW w:w="1306" w:type="dxa"/>
            <w:shd w:val="clear" w:color="auto" w:fill="auto"/>
            <w:vAlign w:val="center"/>
          </w:tcPr>
          <w:p w:rsidR="00305E29" w:rsidRPr="00305E29" w:rsidRDefault="00305E29" w:rsidP="00305E29">
            <w:pPr>
              <w:rPr>
                <w:sz w:val="22"/>
                <w:szCs w:val="22"/>
                <w:lang w:val="en-US"/>
              </w:rPr>
            </w:pPr>
          </w:p>
        </w:tc>
        <w:tc>
          <w:tcPr>
            <w:tcW w:w="1241" w:type="dxa"/>
            <w:shd w:val="clear" w:color="auto" w:fill="auto"/>
            <w:vAlign w:val="center"/>
          </w:tcPr>
          <w:p w:rsidR="00305E29" w:rsidRPr="00305E29" w:rsidRDefault="00305E29" w:rsidP="00305E29">
            <w:pPr>
              <w:rPr>
                <w:bCs/>
                <w:sz w:val="22"/>
                <w:szCs w:val="22"/>
                <w:lang w:val="en-US"/>
              </w:rPr>
            </w:pPr>
          </w:p>
        </w:tc>
        <w:tc>
          <w:tcPr>
            <w:tcW w:w="1139" w:type="dxa"/>
          </w:tcPr>
          <w:p w:rsidR="00305E29" w:rsidRPr="00305E29" w:rsidRDefault="00305E29" w:rsidP="00305E29">
            <w:pPr>
              <w:rPr>
                <w:bCs/>
                <w:sz w:val="22"/>
                <w:szCs w:val="22"/>
                <w:lang w:val="en-US"/>
              </w:rPr>
            </w:pPr>
          </w:p>
        </w:tc>
        <w:tc>
          <w:tcPr>
            <w:tcW w:w="708" w:type="dxa"/>
            <w:shd w:val="clear" w:color="auto" w:fill="auto"/>
            <w:vAlign w:val="center"/>
          </w:tcPr>
          <w:p w:rsidR="00305E29" w:rsidRPr="00305E29" w:rsidRDefault="00305E29" w:rsidP="00305E29">
            <w:pPr>
              <w:rPr>
                <w:bCs/>
                <w:sz w:val="22"/>
                <w:szCs w:val="22"/>
                <w:lang w:val="en-US"/>
              </w:rPr>
            </w:pPr>
          </w:p>
        </w:tc>
      </w:tr>
      <w:tr w:rsidR="00305E29" w:rsidRPr="00305E29" w:rsidTr="00305E29">
        <w:trPr>
          <w:trHeight w:val="600"/>
        </w:trPr>
        <w:tc>
          <w:tcPr>
            <w:tcW w:w="426" w:type="dxa"/>
            <w:tcBorders>
              <w:top w:val="nil"/>
              <w:left w:val="single" w:sz="4" w:space="0" w:color="auto"/>
              <w:bottom w:val="single" w:sz="4" w:space="0" w:color="auto"/>
              <w:right w:val="single" w:sz="4" w:space="0" w:color="auto"/>
            </w:tcBorders>
            <w:shd w:val="clear" w:color="auto" w:fill="auto"/>
          </w:tcPr>
          <w:p w:rsidR="00305E29" w:rsidRPr="00305E29" w:rsidRDefault="006912CE" w:rsidP="00305E29">
            <w:pPr>
              <w:jc w:val="center"/>
              <w:rPr>
                <w:color w:val="000000"/>
                <w:sz w:val="22"/>
                <w:szCs w:val="22"/>
              </w:rPr>
            </w:pPr>
            <w:r>
              <w:rPr>
                <w:color w:val="000000"/>
                <w:sz w:val="22"/>
                <w:szCs w:val="22"/>
              </w:rPr>
              <w:t>3</w:t>
            </w:r>
          </w:p>
        </w:tc>
        <w:tc>
          <w:tcPr>
            <w:tcW w:w="1275" w:type="dxa"/>
            <w:tcBorders>
              <w:top w:val="nil"/>
              <w:left w:val="nil"/>
              <w:bottom w:val="single" w:sz="4" w:space="0" w:color="auto"/>
              <w:right w:val="single" w:sz="4" w:space="0" w:color="auto"/>
            </w:tcBorders>
            <w:shd w:val="clear" w:color="auto" w:fill="auto"/>
          </w:tcPr>
          <w:p w:rsidR="00305E29" w:rsidRPr="00305E29" w:rsidRDefault="00305E29" w:rsidP="00305E29">
            <w:pPr>
              <w:rPr>
                <w:color w:val="000000"/>
                <w:sz w:val="22"/>
                <w:szCs w:val="22"/>
              </w:rPr>
            </w:pPr>
            <w:r w:rsidRPr="00305E29">
              <w:rPr>
                <w:color w:val="000000"/>
                <w:sz w:val="22"/>
                <w:szCs w:val="22"/>
              </w:rPr>
              <w:t xml:space="preserve">СКАНЕР A4 ПОТОКОВЫЙ </w:t>
            </w:r>
          </w:p>
        </w:tc>
        <w:tc>
          <w:tcPr>
            <w:tcW w:w="1134" w:type="dxa"/>
            <w:gridSpan w:val="2"/>
            <w:tcBorders>
              <w:top w:val="nil"/>
              <w:left w:val="nil"/>
              <w:bottom w:val="single" w:sz="4" w:space="0" w:color="auto"/>
              <w:right w:val="single" w:sz="4" w:space="0" w:color="auto"/>
            </w:tcBorders>
            <w:shd w:val="clear" w:color="auto" w:fill="auto"/>
          </w:tcPr>
          <w:p w:rsidR="00305E29" w:rsidRPr="00305E29" w:rsidRDefault="00305E29" w:rsidP="00305E29">
            <w:pPr>
              <w:rPr>
                <w:color w:val="000000"/>
                <w:sz w:val="22"/>
                <w:szCs w:val="22"/>
              </w:rPr>
            </w:pPr>
            <w:r w:rsidRPr="00305E29">
              <w:rPr>
                <w:color w:val="000000"/>
                <w:sz w:val="22"/>
                <w:szCs w:val="22"/>
              </w:rPr>
              <w:t> </w:t>
            </w:r>
          </w:p>
        </w:tc>
        <w:tc>
          <w:tcPr>
            <w:tcW w:w="2551" w:type="dxa"/>
            <w:tcBorders>
              <w:top w:val="nil"/>
              <w:left w:val="single" w:sz="4" w:space="0" w:color="auto"/>
              <w:bottom w:val="single" w:sz="4" w:space="0" w:color="auto"/>
              <w:right w:val="single" w:sz="4" w:space="0" w:color="auto"/>
            </w:tcBorders>
            <w:shd w:val="clear" w:color="auto" w:fill="auto"/>
          </w:tcPr>
          <w:p w:rsidR="00305E29" w:rsidRPr="00305E29" w:rsidRDefault="00305E29" w:rsidP="00305E29">
            <w:pPr>
              <w:rPr>
                <w:color w:val="000000"/>
                <w:sz w:val="22"/>
                <w:szCs w:val="22"/>
              </w:rPr>
            </w:pPr>
            <w:r w:rsidRPr="00305E29">
              <w:rPr>
                <w:color w:val="000000"/>
                <w:sz w:val="22"/>
                <w:szCs w:val="22"/>
              </w:rPr>
              <w:t xml:space="preserve">Сканер. Тип-протяжный. Тип датчика CIS. Совместимость PC, MAC. Максимальный формат бумаги A4. Разрешение 600x600 dpi. </w:t>
            </w:r>
            <w:r w:rsidR="005E18D4" w:rsidRPr="00305E29">
              <w:rPr>
                <w:color w:val="000000"/>
                <w:sz w:val="22"/>
                <w:szCs w:val="22"/>
              </w:rPr>
              <w:t>Двустороннее</w:t>
            </w:r>
            <w:r w:rsidRPr="00305E29">
              <w:rPr>
                <w:color w:val="000000"/>
                <w:sz w:val="22"/>
                <w:szCs w:val="22"/>
              </w:rPr>
              <w:t xml:space="preserve"> сканирование. Емкость устройства </w:t>
            </w:r>
            <w:r w:rsidR="005E18D4" w:rsidRPr="00305E29">
              <w:rPr>
                <w:color w:val="000000"/>
                <w:sz w:val="22"/>
                <w:szCs w:val="22"/>
              </w:rPr>
              <w:t>автоподачи min</w:t>
            </w:r>
            <w:r w:rsidRPr="00305E29">
              <w:rPr>
                <w:color w:val="000000"/>
                <w:sz w:val="22"/>
                <w:szCs w:val="22"/>
              </w:rPr>
              <w:t xml:space="preserve"> 50 </w:t>
            </w:r>
            <w:r w:rsidR="005E18D4" w:rsidRPr="00305E29">
              <w:rPr>
                <w:color w:val="000000"/>
                <w:sz w:val="22"/>
                <w:szCs w:val="22"/>
              </w:rPr>
              <w:t>листов. Скорость</w:t>
            </w:r>
            <w:r w:rsidRPr="00305E29">
              <w:rPr>
                <w:color w:val="000000"/>
                <w:sz w:val="22"/>
                <w:szCs w:val="22"/>
              </w:rPr>
              <w:t xml:space="preserve"> сканирования (ч/б) одностор.  min 30 стр./мин. Формат файла сканирования PDF с возможностью поиска, PDF Image Only, PDF/A, JPEG, TIF в одну страницу, TIF в несколько страниц RTF, TXT, BMP. Поддержка стандартов ISIS, TWAIN.</w:t>
            </w:r>
            <w:r w:rsidR="005E18D4">
              <w:rPr>
                <w:color w:val="000000"/>
                <w:sz w:val="22"/>
                <w:szCs w:val="22"/>
              </w:rPr>
              <w:t xml:space="preserve"> </w:t>
            </w:r>
            <w:r w:rsidRPr="00305E29">
              <w:rPr>
                <w:color w:val="000000"/>
                <w:sz w:val="22"/>
                <w:szCs w:val="22"/>
              </w:rPr>
              <w:t>Интерфейсы USB 2.0, Ethernet.</w:t>
            </w:r>
            <w:r w:rsidR="005E18D4">
              <w:rPr>
                <w:color w:val="000000"/>
                <w:sz w:val="22"/>
                <w:szCs w:val="22"/>
              </w:rPr>
              <w:t xml:space="preserve"> </w:t>
            </w:r>
            <w:r w:rsidRPr="00305E29">
              <w:rPr>
                <w:color w:val="000000"/>
                <w:sz w:val="22"/>
                <w:szCs w:val="22"/>
              </w:rPr>
              <w:t>Поддержка автоотсечения цвета.</w:t>
            </w:r>
            <w:r w:rsidR="005E18D4">
              <w:rPr>
                <w:color w:val="000000"/>
                <w:sz w:val="22"/>
                <w:szCs w:val="22"/>
              </w:rPr>
              <w:t xml:space="preserve"> </w:t>
            </w:r>
            <w:r w:rsidRPr="00305E29">
              <w:rPr>
                <w:color w:val="000000"/>
                <w:sz w:val="22"/>
                <w:szCs w:val="22"/>
              </w:rPr>
              <w:t>длинные документы не менее 5 000 мм</w:t>
            </w:r>
          </w:p>
        </w:tc>
        <w:tc>
          <w:tcPr>
            <w:tcW w:w="858" w:type="dxa"/>
            <w:shd w:val="clear" w:color="auto" w:fill="auto"/>
            <w:noWrap/>
          </w:tcPr>
          <w:p w:rsidR="00305E29" w:rsidRPr="0053336D" w:rsidRDefault="00305E29" w:rsidP="00305E29">
            <w:r w:rsidRPr="0053336D">
              <w:t>шт</w:t>
            </w:r>
          </w:p>
        </w:tc>
        <w:tc>
          <w:tcPr>
            <w:tcW w:w="873" w:type="dxa"/>
            <w:shd w:val="clear" w:color="auto" w:fill="auto"/>
          </w:tcPr>
          <w:p w:rsidR="00305E29" w:rsidRPr="0053336D" w:rsidRDefault="00305E29" w:rsidP="00305E29">
            <w:r w:rsidRPr="0053336D">
              <w:t>25</w:t>
            </w:r>
          </w:p>
        </w:tc>
        <w:tc>
          <w:tcPr>
            <w:tcW w:w="1247" w:type="dxa"/>
            <w:tcBorders>
              <w:top w:val="single" w:sz="4" w:space="0" w:color="auto"/>
              <w:left w:val="nil"/>
              <w:bottom w:val="single" w:sz="4" w:space="0" w:color="auto"/>
              <w:right w:val="single" w:sz="4" w:space="0" w:color="auto"/>
            </w:tcBorders>
          </w:tcPr>
          <w:p w:rsidR="00305E29" w:rsidRPr="0053336D" w:rsidRDefault="00305E29" w:rsidP="00305E29">
            <w:r w:rsidRPr="0053336D">
              <w:t>28</w:t>
            </w:r>
            <w:r>
              <w:t xml:space="preserve"> </w:t>
            </w:r>
            <w:r w:rsidRPr="0053336D">
              <w:t xml:space="preserve">000,00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05E29" w:rsidRPr="0053336D" w:rsidRDefault="00305E29" w:rsidP="00305E29">
            <w:r w:rsidRPr="0053336D">
              <w:t xml:space="preserve">700 000,00  </w:t>
            </w:r>
          </w:p>
        </w:tc>
        <w:tc>
          <w:tcPr>
            <w:tcW w:w="1559" w:type="dxa"/>
            <w:tcBorders>
              <w:top w:val="single" w:sz="4" w:space="0" w:color="auto"/>
              <w:left w:val="nil"/>
              <w:bottom w:val="single" w:sz="4" w:space="0" w:color="auto"/>
              <w:right w:val="single" w:sz="4" w:space="0" w:color="auto"/>
            </w:tcBorders>
            <w:shd w:val="clear" w:color="auto" w:fill="auto"/>
          </w:tcPr>
          <w:p w:rsidR="00305E29" w:rsidRDefault="00305E29" w:rsidP="00305E29">
            <w:r w:rsidRPr="0053336D">
              <w:t>826 000,00</w:t>
            </w:r>
          </w:p>
        </w:tc>
        <w:tc>
          <w:tcPr>
            <w:tcW w:w="1306" w:type="dxa"/>
            <w:shd w:val="clear" w:color="auto" w:fill="auto"/>
            <w:vAlign w:val="center"/>
          </w:tcPr>
          <w:p w:rsidR="00305E29" w:rsidRPr="00305E29" w:rsidRDefault="00305E29" w:rsidP="00305E29">
            <w:pPr>
              <w:rPr>
                <w:sz w:val="22"/>
                <w:szCs w:val="22"/>
              </w:rPr>
            </w:pPr>
          </w:p>
        </w:tc>
        <w:tc>
          <w:tcPr>
            <w:tcW w:w="1241" w:type="dxa"/>
            <w:shd w:val="clear" w:color="auto" w:fill="auto"/>
            <w:vAlign w:val="center"/>
          </w:tcPr>
          <w:p w:rsidR="00305E29" w:rsidRPr="00305E29" w:rsidRDefault="00305E29" w:rsidP="00305E29">
            <w:pPr>
              <w:rPr>
                <w:bCs/>
                <w:sz w:val="22"/>
                <w:szCs w:val="22"/>
              </w:rPr>
            </w:pPr>
          </w:p>
        </w:tc>
        <w:tc>
          <w:tcPr>
            <w:tcW w:w="1139" w:type="dxa"/>
          </w:tcPr>
          <w:p w:rsidR="00305E29" w:rsidRPr="00305E29" w:rsidRDefault="00305E29" w:rsidP="00305E29">
            <w:pPr>
              <w:rPr>
                <w:bCs/>
                <w:sz w:val="22"/>
                <w:szCs w:val="22"/>
              </w:rPr>
            </w:pPr>
          </w:p>
        </w:tc>
        <w:tc>
          <w:tcPr>
            <w:tcW w:w="708" w:type="dxa"/>
            <w:shd w:val="clear" w:color="auto" w:fill="auto"/>
            <w:vAlign w:val="center"/>
          </w:tcPr>
          <w:p w:rsidR="00305E29" w:rsidRPr="00305E29" w:rsidRDefault="00305E29" w:rsidP="00305E29">
            <w:pPr>
              <w:rPr>
                <w:bCs/>
                <w:sz w:val="22"/>
                <w:szCs w:val="22"/>
              </w:rPr>
            </w:pPr>
          </w:p>
        </w:tc>
      </w:tr>
      <w:tr w:rsidR="00305E29" w:rsidRPr="00305E29" w:rsidTr="00533067">
        <w:trPr>
          <w:trHeight w:val="600"/>
        </w:trPr>
        <w:tc>
          <w:tcPr>
            <w:tcW w:w="426" w:type="dxa"/>
            <w:tcBorders>
              <w:top w:val="nil"/>
              <w:left w:val="single" w:sz="4" w:space="0" w:color="auto"/>
              <w:bottom w:val="single" w:sz="4" w:space="0" w:color="auto"/>
              <w:right w:val="single" w:sz="4" w:space="0" w:color="auto"/>
            </w:tcBorders>
            <w:shd w:val="clear" w:color="auto" w:fill="auto"/>
          </w:tcPr>
          <w:p w:rsidR="00305E29" w:rsidRPr="00305E29" w:rsidRDefault="006912CE" w:rsidP="006912CE">
            <w:pPr>
              <w:jc w:val="center"/>
              <w:rPr>
                <w:color w:val="000000"/>
                <w:sz w:val="22"/>
                <w:szCs w:val="22"/>
              </w:rPr>
            </w:pPr>
            <w:r>
              <w:rPr>
                <w:color w:val="000000"/>
                <w:sz w:val="22"/>
                <w:szCs w:val="22"/>
              </w:rPr>
              <w:t>4</w:t>
            </w:r>
          </w:p>
        </w:tc>
        <w:tc>
          <w:tcPr>
            <w:tcW w:w="1275" w:type="dxa"/>
            <w:tcBorders>
              <w:top w:val="nil"/>
              <w:left w:val="nil"/>
              <w:bottom w:val="single" w:sz="4" w:space="0" w:color="auto"/>
              <w:right w:val="single" w:sz="4" w:space="0" w:color="auto"/>
            </w:tcBorders>
            <w:shd w:val="clear" w:color="auto" w:fill="auto"/>
          </w:tcPr>
          <w:p w:rsidR="00305E29" w:rsidRPr="00305E29" w:rsidRDefault="00305E29" w:rsidP="00305E29">
            <w:pPr>
              <w:rPr>
                <w:color w:val="000000"/>
                <w:sz w:val="22"/>
                <w:szCs w:val="22"/>
              </w:rPr>
            </w:pPr>
            <w:r w:rsidRPr="00305E29">
              <w:rPr>
                <w:color w:val="000000"/>
                <w:sz w:val="22"/>
                <w:szCs w:val="22"/>
              </w:rPr>
              <w:t>МФУ ЛАЗЕРНОЕ A4</w:t>
            </w:r>
          </w:p>
        </w:tc>
        <w:tc>
          <w:tcPr>
            <w:tcW w:w="1134" w:type="dxa"/>
            <w:gridSpan w:val="2"/>
            <w:tcBorders>
              <w:top w:val="nil"/>
              <w:left w:val="nil"/>
              <w:bottom w:val="single" w:sz="4" w:space="0" w:color="auto"/>
              <w:right w:val="single" w:sz="4" w:space="0" w:color="auto"/>
            </w:tcBorders>
            <w:shd w:val="clear" w:color="auto" w:fill="auto"/>
          </w:tcPr>
          <w:p w:rsidR="00305E29" w:rsidRPr="00305E29" w:rsidRDefault="00305E29" w:rsidP="00305E29">
            <w:pPr>
              <w:rPr>
                <w:color w:val="000000"/>
                <w:sz w:val="22"/>
                <w:szCs w:val="22"/>
              </w:rPr>
            </w:pPr>
            <w:r w:rsidRPr="00305E29">
              <w:rPr>
                <w:color w:val="000000"/>
                <w:sz w:val="22"/>
                <w:szCs w:val="22"/>
              </w:rPr>
              <w:t> </w:t>
            </w:r>
          </w:p>
        </w:tc>
        <w:tc>
          <w:tcPr>
            <w:tcW w:w="2551" w:type="dxa"/>
            <w:tcBorders>
              <w:top w:val="nil"/>
              <w:left w:val="single" w:sz="4" w:space="0" w:color="auto"/>
              <w:bottom w:val="single" w:sz="4" w:space="0" w:color="auto"/>
              <w:right w:val="single" w:sz="4" w:space="0" w:color="auto"/>
            </w:tcBorders>
            <w:shd w:val="clear" w:color="auto" w:fill="auto"/>
          </w:tcPr>
          <w:p w:rsidR="00305E29" w:rsidRPr="00305E29" w:rsidRDefault="00305E29" w:rsidP="00305E29">
            <w:pPr>
              <w:rPr>
                <w:color w:val="000000"/>
                <w:sz w:val="22"/>
                <w:szCs w:val="22"/>
              </w:rPr>
            </w:pPr>
            <w:r w:rsidRPr="00305E29">
              <w:rPr>
                <w:color w:val="000000"/>
                <w:sz w:val="22"/>
                <w:szCs w:val="22"/>
              </w:rPr>
              <w:t xml:space="preserve">Принтер/сканер/копир/факс. Тип печати - черно-белая. Технология печати-лазерная. Настольный. Максимальный формат A4. Автоматическая двусторонняя печать. Скорость печати min 38 стр/мин (ч/б А4). Тип </w:t>
            </w:r>
            <w:r w:rsidRPr="00305E29">
              <w:rPr>
                <w:color w:val="000000"/>
                <w:sz w:val="22"/>
                <w:szCs w:val="22"/>
              </w:rPr>
              <w:lastRenderedPageBreak/>
              <w:t>сканера планшетный/протяжный.Тип датчика контактный (CIS).  Интерфейсы Ethernet (RJ-45), Wi-Fi, 802.11n, USB 2.0. Количество картриджей 1. Ресурс ч/б картриджа/тонера  8000 страниц.</w:t>
            </w:r>
            <w:r w:rsidR="005E18D4">
              <w:rPr>
                <w:color w:val="000000"/>
                <w:sz w:val="22"/>
                <w:szCs w:val="22"/>
              </w:rPr>
              <w:t xml:space="preserve"> </w:t>
            </w:r>
            <w:r w:rsidRPr="00305E29">
              <w:rPr>
                <w:color w:val="000000"/>
                <w:sz w:val="22"/>
                <w:szCs w:val="22"/>
              </w:rPr>
              <w:t>В  комплекте картридж не менее 2000 стр.</w:t>
            </w:r>
          </w:p>
        </w:tc>
        <w:tc>
          <w:tcPr>
            <w:tcW w:w="858" w:type="dxa"/>
            <w:shd w:val="clear" w:color="auto" w:fill="auto"/>
            <w:noWrap/>
          </w:tcPr>
          <w:p w:rsidR="00305E29" w:rsidRPr="00BF302A" w:rsidRDefault="00305E29" w:rsidP="00305E29">
            <w:r w:rsidRPr="00BF302A">
              <w:lastRenderedPageBreak/>
              <w:t>шт</w:t>
            </w:r>
          </w:p>
        </w:tc>
        <w:tc>
          <w:tcPr>
            <w:tcW w:w="873" w:type="dxa"/>
            <w:shd w:val="clear" w:color="auto" w:fill="auto"/>
          </w:tcPr>
          <w:p w:rsidR="00305E29" w:rsidRPr="00BF302A" w:rsidRDefault="00305E29" w:rsidP="00305E29">
            <w:r w:rsidRPr="00BF302A">
              <w:t>20</w:t>
            </w:r>
          </w:p>
        </w:tc>
        <w:tc>
          <w:tcPr>
            <w:tcW w:w="1247" w:type="dxa"/>
            <w:tcBorders>
              <w:top w:val="single" w:sz="4" w:space="0" w:color="auto"/>
              <w:left w:val="nil"/>
              <w:bottom w:val="single" w:sz="4" w:space="0" w:color="auto"/>
              <w:right w:val="single" w:sz="4" w:space="0" w:color="auto"/>
            </w:tcBorders>
          </w:tcPr>
          <w:p w:rsidR="00305E29" w:rsidRPr="00BF302A" w:rsidRDefault="00305E29" w:rsidP="00305E29">
            <w:r w:rsidRPr="00BF302A">
              <w:t xml:space="preserve">28 400,00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05E29" w:rsidRPr="00BF302A" w:rsidRDefault="00305E29" w:rsidP="00305E29">
            <w:r w:rsidRPr="00BF302A">
              <w:t xml:space="preserve">568 000,00  </w:t>
            </w:r>
          </w:p>
        </w:tc>
        <w:tc>
          <w:tcPr>
            <w:tcW w:w="1559" w:type="dxa"/>
            <w:tcBorders>
              <w:top w:val="single" w:sz="4" w:space="0" w:color="auto"/>
              <w:left w:val="nil"/>
              <w:bottom w:val="single" w:sz="4" w:space="0" w:color="auto"/>
              <w:right w:val="single" w:sz="4" w:space="0" w:color="auto"/>
            </w:tcBorders>
            <w:shd w:val="clear" w:color="auto" w:fill="auto"/>
          </w:tcPr>
          <w:p w:rsidR="00305E29" w:rsidRDefault="00305E29" w:rsidP="00305E29">
            <w:r w:rsidRPr="00BF302A">
              <w:t>670 240,00</w:t>
            </w:r>
          </w:p>
        </w:tc>
        <w:tc>
          <w:tcPr>
            <w:tcW w:w="1306" w:type="dxa"/>
            <w:shd w:val="clear" w:color="auto" w:fill="auto"/>
            <w:vAlign w:val="center"/>
          </w:tcPr>
          <w:p w:rsidR="00305E29" w:rsidRPr="00305E29" w:rsidRDefault="00305E29" w:rsidP="00305E29">
            <w:pPr>
              <w:rPr>
                <w:sz w:val="22"/>
                <w:szCs w:val="22"/>
              </w:rPr>
            </w:pPr>
          </w:p>
        </w:tc>
        <w:tc>
          <w:tcPr>
            <w:tcW w:w="1241" w:type="dxa"/>
            <w:shd w:val="clear" w:color="auto" w:fill="auto"/>
            <w:vAlign w:val="center"/>
          </w:tcPr>
          <w:p w:rsidR="00305E29" w:rsidRPr="00305E29" w:rsidRDefault="00305E29" w:rsidP="00305E29">
            <w:pPr>
              <w:rPr>
                <w:bCs/>
                <w:sz w:val="22"/>
                <w:szCs w:val="22"/>
              </w:rPr>
            </w:pPr>
          </w:p>
        </w:tc>
        <w:tc>
          <w:tcPr>
            <w:tcW w:w="1139" w:type="dxa"/>
          </w:tcPr>
          <w:p w:rsidR="00305E29" w:rsidRPr="00305E29" w:rsidRDefault="00305E29" w:rsidP="00305E29">
            <w:pPr>
              <w:rPr>
                <w:bCs/>
                <w:sz w:val="22"/>
                <w:szCs w:val="22"/>
              </w:rPr>
            </w:pPr>
          </w:p>
        </w:tc>
        <w:tc>
          <w:tcPr>
            <w:tcW w:w="708" w:type="dxa"/>
            <w:shd w:val="clear" w:color="auto" w:fill="auto"/>
            <w:vAlign w:val="center"/>
          </w:tcPr>
          <w:p w:rsidR="00305E29" w:rsidRPr="00305E29" w:rsidRDefault="00305E29" w:rsidP="00305E29">
            <w:pPr>
              <w:rPr>
                <w:bCs/>
                <w:sz w:val="22"/>
                <w:szCs w:val="22"/>
              </w:rPr>
            </w:pPr>
          </w:p>
        </w:tc>
      </w:tr>
      <w:tr w:rsidR="00432082" w:rsidRPr="00F55676" w:rsidTr="00305E29">
        <w:trPr>
          <w:trHeight w:val="301"/>
        </w:trPr>
        <w:tc>
          <w:tcPr>
            <w:tcW w:w="1954" w:type="dxa"/>
            <w:gridSpan w:val="3"/>
          </w:tcPr>
          <w:p w:rsidR="00432082" w:rsidRPr="00F55676" w:rsidRDefault="00432082" w:rsidP="00432082">
            <w:pPr>
              <w:rPr>
                <w:sz w:val="22"/>
                <w:szCs w:val="22"/>
              </w:rPr>
            </w:pPr>
            <w:r w:rsidRPr="00F55676">
              <w:rPr>
                <w:sz w:val="22"/>
                <w:szCs w:val="22"/>
              </w:rPr>
              <w:t>Срок поставки:</w:t>
            </w:r>
          </w:p>
        </w:tc>
        <w:tc>
          <w:tcPr>
            <w:tcW w:w="13922" w:type="dxa"/>
            <w:gridSpan w:val="11"/>
            <w:shd w:val="clear" w:color="auto" w:fill="auto"/>
            <w:vAlign w:val="center"/>
            <w:hideMark/>
          </w:tcPr>
          <w:p w:rsidR="00432082" w:rsidRPr="00F55676" w:rsidRDefault="007139B4" w:rsidP="00305E29">
            <w:pPr>
              <w:rPr>
                <w:sz w:val="22"/>
                <w:szCs w:val="22"/>
              </w:rPr>
            </w:pPr>
            <w:r>
              <w:rPr>
                <w:color w:val="000000"/>
                <w:sz w:val="22"/>
                <w:szCs w:val="22"/>
              </w:rPr>
              <w:t>В течение 1</w:t>
            </w:r>
            <w:r w:rsidR="00305E29">
              <w:rPr>
                <w:color w:val="000000"/>
                <w:sz w:val="22"/>
                <w:szCs w:val="22"/>
              </w:rPr>
              <w:t>4</w:t>
            </w:r>
            <w:r w:rsidR="00432082" w:rsidRPr="000558D5">
              <w:rPr>
                <w:sz w:val="22"/>
                <w:szCs w:val="22"/>
              </w:rPr>
              <w:t xml:space="preserve"> </w:t>
            </w:r>
            <w:r w:rsidR="00432082">
              <w:rPr>
                <w:sz w:val="22"/>
                <w:szCs w:val="22"/>
              </w:rPr>
              <w:t xml:space="preserve">календарных </w:t>
            </w:r>
            <w:r w:rsidR="00432082" w:rsidRPr="000558D5">
              <w:rPr>
                <w:sz w:val="22"/>
                <w:szCs w:val="22"/>
              </w:rPr>
              <w:t xml:space="preserve">дней с </w:t>
            </w:r>
            <w:r w:rsidR="00305E29">
              <w:rPr>
                <w:sz w:val="22"/>
                <w:szCs w:val="22"/>
              </w:rPr>
              <w:t>даты подписания</w:t>
            </w:r>
            <w:r w:rsidR="00432082" w:rsidRPr="000558D5">
              <w:rPr>
                <w:sz w:val="22"/>
                <w:szCs w:val="22"/>
              </w:rPr>
              <w:t xml:space="preserve"> договора</w:t>
            </w:r>
          </w:p>
        </w:tc>
      </w:tr>
      <w:tr w:rsidR="00432082" w:rsidRPr="00F55676" w:rsidTr="00305E29">
        <w:trPr>
          <w:trHeight w:val="315"/>
        </w:trPr>
        <w:tc>
          <w:tcPr>
            <w:tcW w:w="1954" w:type="dxa"/>
            <w:gridSpan w:val="3"/>
          </w:tcPr>
          <w:p w:rsidR="00432082" w:rsidRPr="00F55676" w:rsidRDefault="00432082" w:rsidP="00432082">
            <w:pPr>
              <w:rPr>
                <w:color w:val="000000"/>
                <w:sz w:val="22"/>
                <w:szCs w:val="22"/>
              </w:rPr>
            </w:pPr>
            <w:r w:rsidRPr="00F55676">
              <w:rPr>
                <w:color w:val="000000"/>
                <w:sz w:val="22"/>
                <w:szCs w:val="22"/>
              </w:rPr>
              <w:t>Гарантийные обязательства</w:t>
            </w:r>
          </w:p>
        </w:tc>
        <w:tc>
          <w:tcPr>
            <w:tcW w:w="13922" w:type="dxa"/>
            <w:gridSpan w:val="11"/>
            <w:shd w:val="clear" w:color="auto" w:fill="auto"/>
            <w:noWrap/>
            <w:vAlign w:val="center"/>
            <w:hideMark/>
          </w:tcPr>
          <w:p w:rsidR="00432082" w:rsidRPr="00F55676" w:rsidRDefault="00432082" w:rsidP="00C6019A">
            <w:pPr>
              <w:rPr>
                <w:color w:val="000000"/>
                <w:sz w:val="22"/>
                <w:szCs w:val="22"/>
              </w:rPr>
            </w:pPr>
            <w:r w:rsidRPr="00F55676">
              <w:rPr>
                <w:color w:val="000000"/>
                <w:sz w:val="22"/>
                <w:szCs w:val="22"/>
              </w:rPr>
              <w:t xml:space="preserve">Гарантийный срок на поставляемый товар не менее </w:t>
            </w:r>
            <w:r w:rsidR="00C6019A">
              <w:rPr>
                <w:color w:val="000000"/>
                <w:sz w:val="22"/>
                <w:szCs w:val="22"/>
              </w:rPr>
              <w:t>1</w:t>
            </w:r>
            <w:r w:rsidRPr="00F55676">
              <w:rPr>
                <w:color w:val="000000"/>
                <w:sz w:val="22"/>
                <w:szCs w:val="22"/>
              </w:rPr>
              <w:t>2 месяцев</w:t>
            </w:r>
          </w:p>
        </w:tc>
      </w:tr>
      <w:tr w:rsidR="00432082" w:rsidRPr="00F55676" w:rsidTr="00305E29">
        <w:trPr>
          <w:trHeight w:val="390"/>
        </w:trPr>
        <w:tc>
          <w:tcPr>
            <w:tcW w:w="1954" w:type="dxa"/>
            <w:gridSpan w:val="3"/>
            <w:vAlign w:val="center"/>
          </w:tcPr>
          <w:p w:rsidR="00432082" w:rsidRPr="00F55676" w:rsidRDefault="00432082" w:rsidP="00432082">
            <w:pPr>
              <w:rPr>
                <w:sz w:val="22"/>
                <w:szCs w:val="22"/>
              </w:rPr>
            </w:pPr>
            <w:r w:rsidRPr="00F55676">
              <w:rPr>
                <w:sz w:val="22"/>
                <w:szCs w:val="22"/>
              </w:rPr>
              <w:t>Место поставки товара:</w:t>
            </w:r>
          </w:p>
        </w:tc>
        <w:tc>
          <w:tcPr>
            <w:tcW w:w="13922" w:type="dxa"/>
            <w:gridSpan w:val="11"/>
          </w:tcPr>
          <w:p w:rsidR="00432082" w:rsidRPr="00F55676" w:rsidRDefault="009B57A0" w:rsidP="009B57A0">
            <w:pPr>
              <w:rPr>
                <w:sz w:val="22"/>
                <w:szCs w:val="22"/>
              </w:rPr>
            </w:pPr>
            <w:r w:rsidRPr="009B57A0">
              <w:rPr>
                <w:sz w:val="22"/>
                <w:szCs w:val="22"/>
              </w:rPr>
              <w:t>450077</w:t>
            </w:r>
            <w:r w:rsidR="005D0A25" w:rsidRPr="005D0A25">
              <w:rPr>
                <w:sz w:val="22"/>
                <w:szCs w:val="22"/>
              </w:rPr>
              <w:t xml:space="preserve">, г. Уфа, ул. </w:t>
            </w:r>
            <w:r w:rsidRPr="009B57A0">
              <w:rPr>
                <w:sz w:val="22"/>
                <w:szCs w:val="22"/>
              </w:rPr>
              <w:t>Ленина</w:t>
            </w:r>
            <w:r>
              <w:rPr>
                <w:sz w:val="22"/>
                <w:szCs w:val="22"/>
              </w:rPr>
              <w:t xml:space="preserve">, д. </w:t>
            </w:r>
            <w:r w:rsidRPr="009B57A0">
              <w:rPr>
                <w:sz w:val="22"/>
                <w:szCs w:val="22"/>
              </w:rPr>
              <w:t>30</w:t>
            </w:r>
          </w:p>
        </w:tc>
      </w:tr>
      <w:tr w:rsidR="00432082" w:rsidRPr="00F55676" w:rsidTr="00305E29">
        <w:trPr>
          <w:trHeight w:val="509"/>
        </w:trPr>
        <w:tc>
          <w:tcPr>
            <w:tcW w:w="1954" w:type="dxa"/>
            <w:gridSpan w:val="3"/>
            <w:vAlign w:val="center"/>
          </w:tcPr>
          <w:p w:rsidR="00432082" w:rsidRPr="00F55676" w:rsidRDefault="00432082" w:rsidP="00432082">
            <w:pPr>
              <w:rPr>
                <w:sz w:val="22"/>
                <w:szCs w:val="22"/>
              </w:rPr>
            </w:pPr>
            <w:r w:rsidRPr="00F55676">
              <w:rPr>
                <w:bCs/>
                <w:sz w:val="22"/>
                <w:szCs w:val="22"/>
              </w:rPr>
              <w:t>Транспортировка товара</w:t>
            </w:r>
          </w:p>
        </w:tc>
        <w:tc>
          <w:tcPr>
            <w:tcW w:w="13922" w:type="dxa"/>
            <w:gridSpan w:val="11"/>
          </w:tcPr>
          <w:p w:rsidR="00432082" w:rsidRPr="00F55676" w:rsidRDefault="00432082" w:rsidP="00432082">
            <w:pPr>
              <w:rPr>
                <w:sz w:val="22"/>
                <w:szCs w:val="22"/>
              </w:rPr>
            </w:pPr>
            <w:r w:rsidRPr="00F55676">
              <w:rPr>
                <w:sz w:val="22"/>
                <w:szCs w:val="22"/>
              </w:rPr>
              <w:t xml:space="preserve">Транспортировка Товара осуществляется железнодорожным и/или </w:t>
            </w:r>
            <w:r w:rsidR="00DF4B6A" w:rsidRPr="00F55676">
              <w:rPr>
                <w:sz w:val="22"/>
                <w:szCs w:val="22"/>
              </w:rPr>
              <w:t>автомобильным транспортом</w:t>
            </w:r>
            <w:r w:rsidRPr="00F55676">
              <w:rPr>
                <w:sz w:val="22"/>
                <w:szCs w:val="22"/>
              </w:rPr>
              <w:t>, в объеме транзитной (вагонной) нормы или кратной транзитной (вагонной) норме, за счет Поставщика.</w:t>
            </w:r>
          </w:p>
        </w:tc>
      </w:tr>
    </w:tbl>
    <w:p w:rsidR="00DF4B6A" w:rsidRDefault="00DF4B6A" w:rsidP="00DF4B6A">
      <w:pPr>
        <w:tabs>
          <w:tab w:val="left" w:pos="567"/>
        </w:tabs>
        <w:ind w:left="360"/>
        <w:jc w:val="both"/>
        <w:rPr>
          <w:color w:val="000000" w:themeColor="text1"/>
          <w:sz w:val="20"/>
          <w:szCs w:val="20"/>
        </w:rPr>
      </w:pPr>
    </w:p>
    <w:p w:rsidR="00DF4B6A" w:rsidRPr="00DF4B6A" w:rsidRDefault="00DF4B6A" w:rsidP="00DF4B6A">
      <w:pPr>
        <w:tabs>
          <w:tab w:val="left" w:pos="567"/>
        </w:tabs>
        <w:ind w:left="360"/>
        <w:jc w:val="both"/>
        <w:rPr>
          <w:color w:val="000000" w:themeColor="text1"/>
          <w:sz w:val="20"/>
          <w:szCs w:val="20"/>
        </w:rPr>
      </w:pPr>
    </w:p>
    <w:p w:rsidR="00D03D15" w:rsidRPr="00F55676" w:rsidRDefault="00D03D15" w:rsidP="00F55676">
      <w:pPr>
        <w:pStyle w:val="a7"/>
        <w:numPr>
          <w:ilvl w:val="0"/>
          <w:numId w:val="31"/>
        </w:numPr>
        <w:rPr>
          <w:b/>
          <w:i/>
          <w:sz w:val="22"/>
          <w:szCs w:val="22"/>
        </w:rPr>
      </w:pPr>
      <w:r w:rsidRPr="00F55676">
        <w:rPr>
          <w:b/>
          <w:i/>
          <w:sz w:val="22"/>
          <w:szCs w:val="22"/>
        </w:rPr>
        <w:t>Цена договора ___________________________</w:t>
      </w:r>
      <w:r w:rsidR="008F4A8E" w:rsidRPr="00F55676">
        <w:rPr>
          <w:b/>
          <w:i/>
          <w:sz w:val="22"/>
          <w:szCs w:val="22"/>
        </w:rPr>
        <w:t xml:space="preserve"> руб. (с</w:t>
      </w:r>
      <w:r w:rsidRPr="00F55676">
        <w:rPr>
          <w:b/>
          <w:i/>
          <w:sz w:val="22"/>
          <w:szCs w:val="22"/>
        </w:rPr>
        <w:t xml:space="preserve"> НДС 18%</w:t>
      </w:r>
      <w:r w:rsidR="008F4A8E" w:rsidRPr="00F55676">
        <w:rPr>
          <w:b/>
          <w:i/>
          <w:sz w:val="22"/>
          <w:szCs w:val="22"/>
        </w:rPr>
        <w:t xml:space="preserve"> _________ руб., без учета НДС, НДС не облагается)</w:t>
      </w:r>
    </w:p>
    <w:p w:rsidR="00D03D15" w:rsidRPr="00F55676" w:rsidRDefault="008F4A8E" w:rsidP="008F4A8E">
      <w:pPr>
        <w:ind w:left="8496"/>
        <w:rPr>
          <w:b/>
          <w:i/>
          <w:sz w:val="22"/>
          <w:szCs w:val="22"/>
          <w:vertAlign w:val="superscript"/>
        </w:rPr>
      </w:pPr>
      <w:r w:rsidRPr="00F55676">
        <w:rPr>
          <w:b/>
          <w:i/>
          <w:sz w:val="22"/>
          <w:szCs w:val="22"/>
          <w:vertAlign w:val="superscript"/>
        </w:rPr>
        <w:t>указать необходимое</w:t>
      </w:r>
    </w:p>
    <w:p w:rsidR="00341A9D" w:rsidRPr="00F55676" w:rsidRDefault="00341A9D" w:rsidP="00341A9D">
      <w:pPr>
        <w:rPr>
          <w:sz w:val="22"/>
          <w:szCs w:val="22"/>
        </w:rPr>
      </w:pPr>
      <w:r w:rsidRPr="00F55676">
        <w:rPr>
          <w:sz w:val="22"/>
          <w:szCs w:val="22"/>
        </w:rPr>
        <w:t>__________________________________</w:t>
      </w:r>
      <w:r w:rsidRPr="00F55676">
        <w:rPr>
          <w:sz w:val="22"/>
          <w:szCs w:val="22"/>
        </w:rPr>
        <w:tab/>
        <w:t>__</w:t>
      </w:r>
      <w:r w:rsidRPr="00F55676">
        <w:rPr>
          <w:sz w:val="22"/>
          <w:szCs w:val="22"/>
        </w:rPr>
        <w:tab/>
      </w:r>
      <w:r w:rsidRPr="00F55676">
        <w:rPr>
          <w:sz w:val="22"/>
          <w:szCs w:val="22"/>
        </w:rPr>
        <w:tab/>
        <w:t xml:space="preserve">                         ___________________________</w:t>
      </w:r>
    </w:p>
    <w:p w:rsidR="00341A9D" w:rsidRPr="00F55676" w:rsidRDefault="00341A9D" w:rsidP="00341A9D">
      <w:pPr>
        <w:rPr>
          <w:sz w:val="22"/>
          <w:szCs w:val="22"/>
        </w:rPr>
      </w:pPr>
      <w:r w:rsidRPr="00F55676">
        <w:rPr>
          <w:sz w:val="22"/>
          <w:szCs w:val="22"/>
        </w:rPr>
        <w:t>(Подпись уполномоченного представителя)</w:t>
      </w:r>
      <w:r w:rsidRPr="00F55676">
        <w:rPr>
          <w:sz w:val="22"/>
          <w:szCs w:val="22"/>
        </w:rPr>
        <w:tab/>
      </w:r>
      <w:r w:rsidRPr="00F55676">
        <w:rPr>
          <w:sz w:val="22"/>
          <w:szCs w:val="22"/>
        </w:rPr>
        <w:tab/>
        <w:t xml:space="preserve">                                          (Ф.И.О. и должность подписавшего)</w:t>
      </w:r>
    </w:p>
    <w:p w:rsidR="00341A9D" w:rsidRPr="00F55676" w:rsidRDefault="00341A9D" w:rsidP="00341A9D">
      <w:pPr>
        <w:rPr>
          <w:sz w:val="22"/>
          <w:szCs w:val="22"/>
        </w:rPr>
      </w:pPr>
      <w:r w:rsidRPr="00F55676">
        <w:rPr>
          <w:sz w:val="22"/>
          <w:szCs w:val="22"/>
        </w:rPr>
        <w:t>М.П. (при наличии печати)</w:t>
      </w:r>
    </w:p>
    <w:p w:rsidR="00341A9D" w:rsidRPr="00F55676" w:rsidRDefault="00341A9D" w:rsidP="00341A9D">
      <w:pPr>
        <w:pStyle w:val="affd"/>
        <w:rPr>
          <w:sz w:val="22"/>
          <w:szCs w:val="22"/>
        </w:rPr>
      </w:pPr>
    </w:p>
    <w:p w:rsidR="00341A9D" w:rsidRPr="00F55676" w:rsidRDefault="00341A9D" w:rsidP="00341A9D">
      <w:pPr>
        <w:rPr>
          <w:color w:val="808080"/>
          <w:sz w:val="22"/>
          <w:szCs w:val="22"/>
        </w:rPr>
      </w:pPr>
      <w:r w:rsidRPr="00F55676">
        <w:rPr>
          <w:color w:val="808080"/>
          <w:sz w:val="22"/>
          <w:szCs w:val="22"/>
        </w:rPr>
        <w:t>ИНСТРУКЦИИ ПО ЗАПОЛНЕНИЮ:</w:t>
      </w:r>
    </w:p>
    <w:p w:rsidR="00341A9D" w:rsidRPr="00F55676" w:rsidRDefault="00341A9D" w:rsidP="00341A9D">
      <w:pPr>
        <w:jc w:val="both"/>
        <w:rPr>
          <w:color w:val="808080"/>
          <w:sz w:val="22"/>
          <w:szCs w:val="22"/>
        </w:rPr>
      </w:pPr>
      <w:r w:rsidRPr="00F55676">
        <w:rPr>
          <w:color w:val="808080"/>
          <w:sz w:val="22"/>
          <w:szCs w:val="22"/>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F55676" w:rsidRDefault="00341A9D" w:rsidP="00341A9D">
      <w:pPr>
        <w:jc w:val="both"/>
        <w:rPr>
          <w:color w:val="808080"/>
          <w:sz w:val="22"/>
          <w:szCs w:val="22"/>
        </w:rPr>
      </w:pPr>
      <w:r w:rsidRPr="00F55676">
        <w:rPr>
          <w:color w:val="808080"/>
          <w:sz w:val="22"/>
          <w:szCs w:val="22"/>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97722B" w:rsidRPr="0097722B" w:rsidRDefault="0097722B" w:rsidP="00C7115D">
      <w:pPr>
        <w:jc w:val="both"/>
        <w:rPr>
          <w:b/>
          <w:i/>
          <w:color w:val="000000"/>
          <w:sz w:val="22"/>
          <w:szCs w:val="22"/>
        </w:rPr>
        <w:sectPr w:rsidR="0097722B" w:rsidRPr="0097722B" w:rsidSect="00AA01B4">
          <w:pgSz w:w="16839" w:h="11907" w:orient="landscape" w:code="9"/>
          <w:pgMar w:top="426" w:right="567" w:bottom="851" w:left="851" w:header="720" w:footer="720" w:gutter="0"/>
          <w:pgNumType w:start="1"/>
          <w:cols w:space="708"/>
          <w:noEndnote/>
          <w:titlePg/>
          <w:docGrid w:linePitch="326"/>
        </w:sectPr>
      </w:pPr>
      <w:r>
        <w:rPr>
          <w:color w:val="000000"/>
          <w:sz w:val="22"/>
          <w:szCs w:val="22"/>
        </w:rPr>
        <w:t xml:space="preserve"> </w:t>
      </w: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lastRenderedPageBreak/>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lastRenderedPageBreak/>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F07571">
          <w:rPr>
            <w:bCs/>
            <w:color w:val="808080"/>
          </w:rPr>
          <w:t>пунктах 7</w:t>
        </w:r>
      </w:hyperlink>
      <w:r w:rsidRPr="00F07571">
        <w:rPr>
          <w:bCs/>
          <w:color w:val="808080"/>
        </w:rPr>
        <w:t xml:space="preserve"> и </w:t>
      </w:r>
      <w:hyperlink r:id="rId40"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1" w:history="1">
        <w:r w:rsidRPr="00F07571">
          <w:rPr>
            <w:bCs/>
            <w:color w:val="808080"/>
          </w:rPr>
          <w:t>Пункты 1</w:t>
        </w:r>
      </w:hyperlink>
      <w:r w:rsidRPr="00F07571">
        <w:rPr>
          <w:bCs/>
          <w:color w:val="808080"/>
        </w:rPr>
        <w:t xml:space="preserve"> - </w:t>
      </w:r>
      <w:hyperlink r:id="rId42"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F07571">
          <w:rPr>
            <w:bCs/>
            <w:color w:val="808080"/>
          </w:rPr>
          <w:t>подпунктах "в"</w:t>
        </w:r>
      </w:hyperlink>
      <w:r w:rsidRPr="00F07571">
        <w:rPr>
          <w:bCs/>
          <w:color w:val="808080"/>
        </w:rPr>
        <w:t xml:space="preserve"> - </w:t>
      </w:r>
      <w:hyperlink r:id="rId44"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lastRenderedPageBreak/>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Pr="00832C1E"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832C1E">
        <w:rPr>
          <w:rFonts w:ascii="Times New Roman" w:eastAsia="MS Mincho" w:hAnsi="Times New Roman"/>
          <w:color w:val="17365D"/>
          <w:kern w:val="32"/>
          <w:szCs w:val="24"/>
          <w:lang w:val="x-none" w:eastAsia="x-none"/>
        </w:rPr>
        <w:lastRenderedPageBreak/>
        <w:t>РАЗДЕЛ IV. Техническое задание</w:t>
      </w:r>
      <w:bookmarkEnd w:id="112"/>
    </w:p>
    <w:p w:rsidR="00437544" w:rsidRPr="00437544" w:rsidRDefault="00437544" w:rsidP="00437544">
      <w:pPr>
        <w:tabs>
          <w:tab w:val="left" w:pos="567"/>
        </w:tabs>
        <w:ind w:right="-2"/>
        <w:jc w:val="center"/>
        <w:rPr>
          <w:b/>
          <w:color w:val="000000" w:themeColor="text1"/>
        </w:rPr>
      </w:pPr>
      <w:r w:rsidRPr="00437544">
        <w:rPr>
          <w:b/>
          <w:color w:val="000000" w:themeColor="text1"/>
        </w:rPr>
        <w:t>СПЕЦИФИКАЦИЯ</w:t>
      </w:r>
    </w:p>
    <w:p w:rsidR="009D25AB" w:rsidRDefault="009D25AB" w:rsidP="000558D5">
      <w:pPr>
        <w:tabs>
          <w:tab w:val="left" w:pos="567"/>
        </w:tabs>
        <w:ind w:right="-851"/>
        <w:jc w:val="both"/>
        <w:rPr>
          <w:color w:val="000000" w:themeColor="text1"/>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843"/>
        <w:gridCol w:w="1812"/>
        <w:gridCol w:w="3149"/>
        <w:gridCol w:w="1317"/>
        <w:gridCol w:w="1686"/>
        <w:gridCol w:w="1533"/>
        <w:gridCol w:w="1701"/>
        <w:gridCol w:w="1701"/>
      </w:tblGrid>
      <w:tr w:rsidR="009B57A0" w:rsidRPr="00DF4B6A" w:rsidTr="006912CE">
        <w:trPr>
          <w:trHeight w:val="2277"/>
        </w:trPr>
        <w:tc>
          <w:tcPr>
            <w:tcW w:w="562" w:type="dxa"/>
            <w:shd w:val="clear" w:color="auto" w:fill="auto"/>
            <w:vAlign w:val="center"/>
            <w:hideMark/>
          </w:tcPr>
          <w:p w:rsidR="009B57A0" w:rsidRPr="00DF4B6A" w:rsidRDefault="009B57A0" w:rsidP="009B57A0">
            <w:pPr>
              <w:jc w:val="center"/>
              <w:rPr>
                <w:color w:val="000000"/>
                <w:sz w:val="22"/>
                <w:szCs w:val="22"/>
              </w:rPr>
            </w:pPr>
            <w:r w:rsidRPr="00DF4B6A">
              <w:rPr>
                <w:color w:val="000000"/>
                <w:sz w:val="22"/>
                <w:szCs w:val="22"/>
              </w:rPr>
              <w:t>№ п.п.</w:t>
            </w:r>
          </w:p>
        </w:tc>
        <w:tc>
          <w:tcPr>
            <w:tcW w:w="1843" w:type="dxa"/>
            <w:shd w:val="clear" w:color="auto" w:fill="auto"/>
            <w:vAlign w:val="center"/>
            <w:hideMark/>
          </w:tcPr>
          <w:p w:rsidR="009B57A0" w:rsidRPr="00DF4B6A" w:rsidRDefault="009B57A0" w:rsidP="009B57A0">
            <w:pPr>
              <w:jc w:val="center"/>
              <w:rPr>
                <w:color w:val="000000"/>
                <w:sz w:val="22"/>
                <w:szCs w:val="22"/>
              </w:rPr>
            </w:pPr>
            <w:r w:rsidRPr="00DF4B6A">
              <w:rPr>
                <w:color w:val="000000"/>
                <w:sz w:val="22"/>
                <w:szCs w:val="22"/>
              </w:rPr>
              <w:t>Наименование товара</w:t>
            </w:r>
          </w:p>
        </w:tc>
        <w:tc>
          <w:tcPr>
            <w:tcW w:w="1812" w:type="dxa"/>
            <w:shd w:val="clear" w:color="auto" w:fill="auto"/>
            <w:vAlign w:val="center"/>
            <w:hideMark/>
          </w:tcPr>
          <w:p w:rsidR="009B57A0" w:rsidRPr="00DF4B6A" w:rsidRDefault="009B57A0" w:rsidP="009B57A0">
            <w:pPr>
              <w:jc w:val="center"/>
              <w:rPr>
                <w:color w:val="000000"/>
                <w:sz w:val="22"/>
                <w:szCs w:val="22"/>
              </w:rPr>
            </w:pPr>
            <w:r>
              <w:rPr>
                <w:color w:val="000000"/>
                <w:sz w:val="22"/>
                <w:szCs w:val="22"/>
              </w:rPr>
              <w:t>Производитель</w:t>
            </w:r>
          </w:p>
        </w:tc>
        <w:tc>
          <w:tcPr>
            <w:tcW w:w="3149" w:type="dxa"/>
            <w:shd w:val="clear" w:color="auto" w:fill="auto"/>
            <w:vAlign w:val="center"/>
            <w:hideMark/>
          </w:tcPr>
          <w:p w:rsidR="009B57A0" w:rsidRPr="00DF4B6A" w:rsidRDefault="009B57A0" w:rsidP="009B57A0">
            <w:pPr>
              <w:jc w:val="center"/>
              <w:rPr>
                <w:color w:val="000000"/>
                <w:sz w:val="22"/>
                <w:szCs w:val="22"/>
              </w:rPr>
            </w:pPr>
            <w:r w:rsidRPr="00DF4B6A">
              <w:rPr>
                <w:color w:val="000000"/>
                <w:sz w:val="22"/>
                <w:szCs w:val="22"/>
              </w:rPr>
              <w:t>Описание</w:t>
            </w:r>
          </w:p>
        </w:tc>
        <w:tc>
          <w:tcPr>
            <w:tcW w:w="1317" w:type="dxa"/>
            <w:shd w:val="clear" w:color="auto" w:fill="auto"/>
            <w:noWrap/>
            <w:vAlign w:val="center"/>
          </w:tcPr>
          <w:p w:rsidR="009B57A0" w:rsidRPr="00DF4B6A" w:rsidRDefault="009B57A0" w:rsidP="009B57A0">
            <w:pPr>
              <w:jc w:val="center"/>
              <w:rPr>
                <w:color w:val="000000"/>
                <w:sz w:val="22"/>
                <w:szCs w:val="22"/>
              </w:rPr>
            </w:pPr>
            <w:r w:rsidRPr="00DF4B6A">
              <w:rPr>
                <w:color w:val="000000"/>
                <w:sz w:val="22"/>
                <w:szCs w:val="22"/>
              </w:rPr>
              <w:t>Eд.изм</w:t>
            </w:r>
          </w:p>
        </w:tc>
        <w:tc>
          <w:tcPr>
            <w:tcW w:w="1686" w:type="dxa"/>
            <w:shd w:val="clear" w:color="auto" w:fill="auto"/>
            <w:vAlign w:val="center"/>
            <w:hideMark/>
          </w:tcPr>
          <w:p w:rsidR="009B57A0" w:rsidRPr="00DF4B6A" w:rsidRDefault="009B57A0" w:rsidP="009B57A0">
            <w:pPr>
              <w:jc w:val="center"/>
              <w:rPr>
                <w:color w:val="000000"/>
                <w:sz w:val="22"/>
                <w:szCs w:val="22"/>
              </w:rPr>
            </w:pPr>
            <w:r w:rsidRPr="00DF4B6A">
              <w:rPr>
                <w:color w:val="000000"/>
                <w:sz w:val="22"/>
                <w:szCs w:val="22"/>
              </w:rPr>
              <w:t>Количество</w:t>
            </w:r>
          </w:p>
        </w:tc>
        <w:tc>
          <w:tcPr>
            <w:tcW w:w="1533" w:type="dxa"/>
          </w:tcPr>
          <w:p w:rsidR="009B57A0" w:rsidRPr="00DF4B6A" w:rsidRDefault="009B57A0" w:rsidP="009B57A0">
            <w:pPr>
              <w:jc w:val="center"/>
              <w:rPr>
                <w:color w:val="000000"/>
                <w:sz w:val="22"/>
                <w:szCs w:val="22"/>
              </w:rPr>
            </w:pPr>
            <w:r>
              <w:rPr>
                <w:sz w:val="22"/>
                <w:szCs w:val="22"/>
              </w:rPr>
              <w:t>Начальная (максимальная) ц</w:t>
            </w:r>
            <w:r w:rsidRPr="00DF4B6A">
              <w:rPr>
                <w:sz w:val="22"/>
                <w:szCs w:val="22"/>
              </w:rPr>
              <w:t>ена за единицу измерения без НДС, включая стоимость тары и доставку, руб.</w:t>
            </w:r>
          </w:p>
        </w:tc>
        <w:tc>
          <w:tcPr>
            <w:tcW w:w="1701" w:type="dxa"/>
            <w:shd w:val="clear" w:color="auto" w:fill="auto"/>
            <w:hideMark/>
          </w:tcPr>
          <w:p w:rsidR="009B57A0" w:rsidRPr="00DF4B6A" w:rsidRDefault="009B57A0" w:rsidP="009B57A0">
            <w:pPr>
              <w:jc w:val="center"/>
              <w:rPr>
                <w:color w:val="000000"/>
                <w:sz w:val="22"/>
                <w:szCs w:val="22"/>
              </w:rPr>
            </w:pPr>
            <w:r w:rsidRPr="00DF4B6A">
              <w:rPr>
                <w:color w:val="000000"/>
                <w:sz w:val="22"/>
                <w:szCs w:val="22"/>
              </w:rPr>
              <w:t>Сумма без НДС, включая стоимость тары и доставку, руб</w:t>
            </w:r>
            <w:r>
              <w:rPr>
                <w:color w:val="000000"/>
                <w:sz w:val="22"/>
                <w:szCs w:val="22"/>
              </w:rPr>
              <w:t>.</w:t>
            </w:r>
          </w:p>
        </w:tc>
        <w:tc>
          <w:tcPr>
            <w:tcW w:w="1701" w:type="dxa"/>
            <w:shd w:val="clear" w:color="auto" w:fill="auto"/>
            <w:hideMark/>
          </w:tcPr>
          <w:p w:rsidR="009B57A0" w:rsidRPr="00DF4B6A" w:rsidRDefault="009B57A0" w:rsidP="009B57A0">
            <w:pPr>
              <w:jc w:val="center"/>
              <w:rPr>
                <w:color w:val="000000"/>
                <w:sz w:val="22"/>
                <w:szCs w:val="22"/>
              </w:rPr>
            </w:pPr>
            <w:r w:rsidRPr="00DF4B6A">
              <w:rPr>
                <w:color w:val="000000"/>
                <w:sz w:val="22"/>
                <w:szCs w:val="22"/>
              </w:rPr>
              <w:t>Сумма в том числе НДС, включая стоимость тары и доставку, руб</w:t>
            </w:r>
            <w:r>
              <w:rPr>
                <w:color w:val="000000"/>
                <w:sz w:val="22"/>
                <w:szCs w:val="22"/>
              </w:rPr>
              <w:t>.</w:t>
            </w:r>
          </w:p>
        </w:tc>
      </w:tr>
      <w:tr w:rsidR="009B57A0" w:rsidRPr="00DF4B6A" w:rsidTr="006912CE">
        <w:trPr>
          <w:trHeight w:val="300"/>
        </w:trPr>
        <w:tc>
          <w:tcPr>
            <w:tcW w:w="562" w:type="dxa"/>
            <w:shd w:val="clear" w:color="auto" w:fill="auto"/>
            <w:noWrap/>
            <w:vAlign w:val="bottom"/>
            <w:hideMark/>
          </w:tcPr>
          <w:p w:rsidR="009B57A0" w:rsidRPr="00DF4B6A" w:rsidRDefault="009B57A0" w:rsidP="009B57A0">
            <w:pPr>
              <w:jc w:val="center"/>
              <w:rPr>
                <w:color w:val="000000"/>
                <w:sz w:val="22"/>
                <w:szCs w:val="22"/>
              </w:rPr>
            </w:pPr>
            <w:r w:rsidRPr="00DF4B6A">
              <w:rPr>
                <w:color w:val="000000"/>
                <w:sz w:val="22"/>
                <w:szCs w:val="22"/>
              </w:rPr>
              <w:t>1</w:t>
            </w:r>
          </w:p>
        </w:tc>
        <w:tc>
          <w:tcPr>
            <w:tcW w:w="1843" w:type="dxa"/>
            <w:shd w:val="clear" w:color="auto" w:fill="auto"/>
            <w:noWrap/>
            <w:vAlign w:val="bottom"/>
            <w:hideMark/>
          </w:tcPr>
          <w:p w:rsidR="009B57A0" w:rsidRPr="00DF4B6A" w:rsidRDefault="009B57A0" w:rsidP="009B57A0">
            <w:pPr>
              <w:jc w:val="center"/>
              <w:rPr>
                <w:color w:val="000000"/>
                <w:sz w:val="22"/>
                <w:szCs w:val="22"/>
              </w:rPr>
            </w:pPr>
            <w:r w:rsidRPr="00DF4B6A">
              <w:rPr>
                <w:color w:val="000000"/>
                <w:sz w:val="22"/>
                <w:szCs w:val="22"/>
              </w:rPr>
              <w:t>2</w:t>
            </w:r>
          </w:p>
        </w:tc>
        <w:tc>
          <w:tcPr>
            <w:tcW w:w="1812" w:type="dxa"/>
            <w:shd w:val="clear" w:color="auto" w:fill="auto"/>
            <w:noWrap/>
            <w:vAlign w:val="bottom"/>
            <w:hideMark/>
          </w:tcPr>
          <w:p w:rsidR="009B57A0" w:rsidRPr="00DF4B6A" w:rsidRDefault="009B57A0" w:rsidP="009B57A0">
            <w:pPr>
              <w:jc w:val="center"/>
              <w:rPr>
                <w:color w:val="000000"/>
                <w:sz w:val="22"/>
                <w:szCs w:val="22"/>
              </w:rPr>
            </w:pPr>
            <w:r w:rsidRPr="00DF4B6A">
              <w:rPr>
                <w:color w:val="000000"/>
                <w:sz w:val="22"/>
                <w:szCs w:val="22"/>
              </w:rPr>
              <w:t>3</w:t>
            </w:r>
          </w:p>
        </w:tc>
        <w:tc>
          <w:tcPr>
            <w:tcW w:w="3149" w:type="dxa"/>
            <w:shd w:val="clear" w:color="auto" w:fill="auto"/>
            <w:noWrap/>
            <w:vAlign w:val="bottom"/>
            <w:hideMark/>
          </w:tcPr>
          <w:p w:rsidR="009B57A0" w:rsidRPr="00DF4B6A" w:rsidRDefault="009B57A0" w:rsidP="009B57A0">
            <w:pPr>
              <w:jc w:val="center"/>
              <w:rPr>
                <w:color w:val="000000"/>
                <w:sz w:val="22"/>
                <w:szCs w:val="22"/>
              </w:rPr>
            </w:pPr>
            <w:r w:rsidRPr="00DF4B6A">
              <w:rPr>
                <w:color w:val="000000"/>
                <w:sz w:val="22"/>
                <w:szCs w:val="22"/>
              </w:rPr>
              <w:t>4</w:t>
            </w:r>
          </w:p>
        </w:tc>
        <w:tc>
          <w:tcPr>
            <w:tcW w:w="1317" w:type="dxa"/>
            <w:shd w:val="clear" w:color="auto" w:fill="auto"/>
            <w:noWrap/>
            <w:vAlign w:val="bottom"/>
            <w:hideMark/>
          </w:tcPr>
          <w:p w:rsidR="009B57A0" w:rsidRPr="00DF4B6A" w:rsidRDefault="009B57A0" w:rsidP="009B57A0">
            <w:pPr>
              <w:jc w:val="center"/>
              <w:rPr>
                <w:color w:val="000000"/>
                <w:sz w:val="22"/>
                <w:szCs w:val="22"/>
              </w:rPr>
            </w:pPr>
            <w:r w:rsidRPr="00DF4B6A">
              <w:rPr>
                <w:color w:val="000000"/>
                <w:sz w:val="22"/>
                <w:szCs w:val="22"/>
              </w:rPr>
              <w:t>5</w:t>
            </w:r>
          </w:p>
        </w:tc>
        <w:tc>
          <w:tcPr>
            <w:tcW w:w="1686" w:type="dxa"/>
            <w:shd w:val="clear" w:color="auto" w:fill="auto"/>
            <w:noWrap/>
            <w:vAlign w:val="bottom"/>
            <w:hideMark/>
          </w:tcPr>
          <w:p w:rsidR="009B57A0" w:rsidRPr="00DF4B6A" w:rsidRDefault="009B57A0" w:rsidP="009B57A0">
            <w:pPr>
              <w:jc w:val="center"/>
              <w:rPr>
                <w:color w:val="000000"/>
                <w:sz w:val="22"/>
                <w:szCs w:val="22"/>
              </w:rPr>
            </w:pPr>
            <w:r w:rsidRPr="00DF4B6A">
              <w:rPr>
                <w:color w:val="000000"/>
                <w:sz w:val="22"/>
                <w:szCs w:val="22"/>
              </w:rPr>
              <w:t>6</w:t>
            </w:r>
          </w:p>
        </w:tc>
        <w:tc>
          <w:tcPr>
            <w:tcW w:w="1533" w:type="dxa"/>
            <w:shd w:val="clear" w:color="auto" w:fill="auto"/>
            <w:vAlign w:val="bottom"/>
          </w:tcPr>
          <w:p w:rsidR="009B57A0" w:rsidRPr="00DF4B6A" w:rsidRDefault="009B57A0" w:rsidP="009B57A0">
            <w:pPr>
              <w:jc w:val="center"/>
              <w:rPr>
                <w:color w:val="000000"/>
                <w:sz w:val="22"/>
                <w:szCs w:val="22"/>
              </w:rPr>
            </w:pPr>
            <w:r w:rsidRPr="00DF4B6A">
              <w:rPr>
                <w:color w:val="000000"/>
                <w:sz w:val="22"/>
                <w:szCs w:val="22"/>
              </w:rPr>
              <w:t>7</w:t>
            </w:r>
          </w:p>
        </w:tc>
        <w:tc>
          <w:tcPr>
            <w:tcW w:w="1701" w:type="dxa"/>
            <w:noWrap/>
            <w:vAlign w:val="bottom"/>
          </w:tcPr>
          <w:p w:rsidR="009B57A0" w:rsidRPr="00DF4B6A" w:rsidRDefault="009B57A0" w:rsidP="009B57A0">
            <w:pPr>
              <w:jc w:val="center"/>
              <w:rPr>
                <w:color w:val="000000"/>
                <w:sz w:val="22"/>
                <w:szCs w:val="22"/>
              </w:rPr>
            </w:pPr>
            <w:r w:rsidRPr="00DF4B6A">
              <w:rPr>
                <w:color w:val="000000"/>
                <w:sz w:val="22"/>
                <w:szCs w:val="22"/>
              </w:rPr>
              <w:t>8</w:t>
            </w:r>
          </w:p>
        </w:tc>
        <w:tc>
          <w:tcPr>
            <w:tcW w:w="1701" w:type="dxa"/>
            <w:shd w:val="clear" w:color="auto" w:fill="auto"/>
            <w:noWrap/>
            <w:vAlign w:val="bottom"/>
          </w:tcPr>
          <w:p w:rsidR="009B57A0" w:rsidRPr="00DF4B6A" w:rsidRDefault="009B57A0" w:rsidP="009B57A0">
            <w:pPr>
              <w:jc w:val="center"/>
              <w:rPr>
                <w:color w:val="000000"/>
                <w:sz w:val="22"/>
                <w:szCs w:val="22"/>
              </w:rPr>
            </w:pPr>
            <w:r w:rsidRPr="00DF4B6A">
              <w:rPr>
                <w:color w:val="000000"/>
                <w:sz w:val="22"/>
                <w:szCs w:val="22"/>
              </w:rPr>
              <w:t>9</w:t>
            </w:r>
          </w:p>
        </w:tc>
      </w:tr>
      <w:tr w:rsidR="009B57A0" w:rsidRPr="00DF4B6A" w:rsidTr="006912CE">
        <w:trPr>
          <w:trHeight w:val="1254"/>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9B57A0" w:rsidRPr="00305E29" w:rsidRDefault="009B57A0" w:rsidP="009B57A0">
            <w:pPr>
              <w:jc w:val="center"/>
              <w:rPr>
                <w:color w:val="000000"/>
                <w:sz w:val="22"/>
                <w:szCs w:val="22"/>
              </w:rPr>
            </w:pPr>
            <w:r w:rsidRPr="00305E29">
              <w:rPr>
                <w:color w:val="000000"/>
                <w:sz w:val="22"/>
                <w:szCs w:val="22"/>
              </w:rPr>
              <w:t>1</w:t>
            </w:r>
          </w:p>
        </w:tc>
        <w:tc>
          <w:tcPr>
            <w:tcW w:w="1843" w:type="dxa"/>
            <w:tcBorders>
              <w:top w:val="single" w:sz="4" w:space="0" w:color="auto"/>
              <w:left w:val="nil"/>
              <w:bottom w:val="single" w:sz="4" w:space="0" w:color="auto"/>
              <w:right w:val="single" w:sz="4" w:space="0" w:color="auto"/>
            </w:tcBorders>
            <w:shd w:val="clear" w:color="auto" w:fill="auto"/>
            <w:noWrap/>
          </w:tcPr>
          <w:p w:rsidR="009B57A0" w:rsidRPr="00305E29" w:rsidRDefault="009B57A0" w:rsidP="009B57A0">
            <w:pPr>
              <w:rPr>
                <w:color w:val="000000"/>
                <w:sz w:val="22"/>
                <w:szCs w:val="22"/>
              </w:rPr>
            </w:pPr>
            <w:r w:rsidRPr="00305E29">
              <w:rPr>
                <w:color w:val="000000"/>
                <w:sz w:val="22"/>
                <w:szCs w:val="22"/>
              </w:rPr>
              <w:t xml:space="preserve"> IP телефон </w:t>
            </w:r>
          </w:p>
        </w:tc>
        <w:tc>
          <w:tcPr>
            <w:tcW w:w="1812" w:type="dxa"/>
            <w:tcBorders>
              <w:top w:val="single" w:sz="4" w:space="0" w:color="auto"/>
              <w:left w:val="nil"/>
              <w:bottom w:val="single" w:sz="4" w:space="0" w:color="auto"/>
              <w:right w:val="single" w:sz="4" w:space="0" w:color="auto"/>
            </w:tcBorders>
            <w:shd w:val="clear" w:color="auto" w:fill="auto"/>
          </w:tcPr>
          <w:p w:rsidR="009B57A0" w:rsidRPr="00305E29" w:rsidRDefault="009B57A0" w:rsidP="009B57A0">
            <w:pPr>
              <w:rPr>
                <w:color w:val="000000"/>
                <w:sz w:val="22"/>
                <w:szCs w:val="22"/>
              </w:rPr>
            </w:pPr>
            <w:r w:rsidRPr="009B57A0">
              <w:rPr>
                <w:color w:val="000000"/>
                <w:sz w:val="22"/>
                <w:szCs w:val="22"/>
              </w:rPr>
              <w:t>Yealink,</w:t>
            </w:r>
            <w:r>
              <w:rPr>
                <w:color w:val="000000"/>
                <w:sz w:val="22"/>
                <w:szCs w:val="22"/>
              </w:rPr>
              <w:t xml:space="preserve"> </w:t>
            </w:r>
            <w:r w:rsidRPr="009B57A0">
              <w:rPr>
                <w:color w:val="000000"/>
                <w:sz w:val="22"/>
                <w:szCs w:val="22"/>
              </w:rPr>
              <w:t>Cisco</w:t>
            </w:r>
          </w:p>
        </w:tc>
        <w:tc>
          <w:tcPr>
            <w:tcW w:w="3149" w:type="dxa"/>
            <w:tcBorders>
              <w:top w:val="single" w:sz="4" w:space="0" w:color="auto"/>
              <w:left w:val="single" w:sz="4" w:space="0" w:color="auto"/>
              <w:bottom w:val="single" w:sz="4" w:space="0" w:color="auto"/>
              <w:right w:val="single" w:sz="4" w:space="0" w:color="auto"/>
            </w:tcBorders>
            <w:shd w:val="clear" w:color="auto" w:fill="auto"/>
            <w:noWrap/>
          </w:tcPr>
          <w:p w:rsidR="009B57A0" w:rsidRPr="009B57A0" w:rsidRDefault="009B57A0" w:rsidP="009B57A0">
            <w:pPr>
              <w:rPr>
                <w:color w:val="000000"/>
                <w:sz w:val="20"/>
                <w:szCs w:val="20"/>
              </w:rPr>
            </w:pPr>
            <w:r w:rsidRPr="009B57A0">
              <w:rPr>
                <w:color w:val="000000"/>
                <w:sz w:val="20"/>
                <w:szCs w:val="20"/>
              </w:rPr>
              <w:t>SIP-телефон, количество SIP-аккаунтов с независимой настройкой не менее 6, поддержка не хуже PoE (IEEE 802.3af) Class 3, наличие дисплея с подсветкой, порт USB 2.0 не менее 1, наличие как минимум 2-х портов Ethernet-портов 10/100/1000Мбит/с, наличие локальной записной книги до 1000 контактов с возможностью поиска  по записным книгам, импорт/экспорт локальной записной книги; возможность крепления к стене;  энергопотребление не более 8 Вт через PoE и не более 3,5 Вт через блок питания; Комплект поставки: SIP-телефон, внешний блок питания, сетевой кабель , телефонная трубка, кабель для подключения трубки, подставка, руководство пользователя.</w:t>
            </w:r>
          </w:p>
        </w:tc>
        <w:tc>
          <w:tcPr>
            <w:tcW w:w="1317" w:type="dxa"/>
            <w:shd w:val="clear" w:color="auto" w:fill="auto"/>
          </w:tcPr>
          <w:p w:rsidR="009B57A0" w:rsidRPr="00305E29" w:rsidRDefault="009B57A0" w:rsidP="009B57A0">
            <w:pPr>
              <w:rPr>
                <w:sz w:val="22"/>
                <w:szCs w:val="22"/>
              </w:rPr>
            </w:pPr>
            <w:r w:rsidRPr="00305E29">
              <w:rPr>
                <w:sz w:val="22"/>
                <w:szCs w:val="22"/>
              </w:rPr>
              <w:t>шт</w:t>
            </w:r>
          </w:p>
        </w:tc>
        <w:tc>
          <w:tcPr>
            <w:tcW w:w="1686" w:type="dxa"/>
            <w:shd w:val="clear" w:color="auto" w:fill="auto"/>
          </w:tcPr>
          <w:p w:rsidR="009B57A0" w:rsidRPr="00305E29" w:rsidRDefault="009B57A0" w:rsidP="009B57A0">
            <w:pPr>
              <w:rPr>
                <w:sz w:val="22"/>
                <w:szCs w:val="22"/>
              </w:rPr>
            </w:pPr>
            <w:r w:rsidRPr="00305E29">
              <w:rPr>
                <w:sz w:val="22"/>
                <w:szCs w:val="22"/>
              </w:rPr>
              <w:t>85</w:t>
            </w:r>
          </w:p>
        </w:tc>
        <w:tc>
          <w:tcPr>
            <w:tcW w:w="1533" w:type="dxa"/>
            <w:tcBorders>
              <w:top w:val="single" w:sz="4" w:space="0" w:color="auto"/>
              <w:left w:val="nil"/>
              <w:bottom w:val="single" w:sz="4" w:space="0" w:color="auto"/>
              <w:right w:val="single" w:sz="4" w:space="0" w:color="auto"/>
            </w:tcBorders>
          </w:tcPr>
          <w:p w:rsidR="009B57A0" w:rsidRPr="00305E29" w:rsidRDefault="009B57A0" w:rsidP="009B57A0">
            <w:pPr>
              <w:rPr>
                <w:sz w:val="22"/>
                <w:szCs w:val="22"/>
              </w:rPr>
            </w:pPr>
            <w:r w:rsidRPr="00305E29">
              <w:rPr>
                <w:sz w:val="22"/>
                <w:szCs w:val="22"/>
              </w:rPr>
              <w:t xml:space="preserve">6 000,00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B57A0" w:rsidRPr="00305E29" w:rsidRDefault="009B57A0" w:rsidP="009B57A0">
            <w:pPr>
              <w:rPr>
                <w:sz w:val="22"/>
                <w:szCs w:val="22"/>
              </w:rPr>
            </w:pPr>
            <w:r w:rsidRPr="00305E29">
              <w:rPr>
                <w:sz w:val="22"/>
                <w:szCs w:val="22"/>
              </w:rPr>
              <w:t xml:space="preserve">510 000,00  </w:t>
            </w:r>
          </w:p>
        </w:tc>
        <w:tc>
          <w:tcPr>
            <w:tcW w:w="1701" w:type="dxa"/>
            <w:tcBorders>
              <w:top w:val="single" w:sz="4" w:space="0" w:color="auto"/>
              <w:left w:val="nil"/>
              <w:bottom w:val="single" w:sz="4" w:space="0" w:color="auto"/>
              <w:right w:val="single" w:sz="4" w:space="0" w:color="auto"/>
            </w:tcBorders>
            <w:shd w:val="clear" w:color="auto" w:fill="auto"/>
          </w:tcPr>
          <w:p w:rsidR="009B57A0" w:rsidRPr="00305E29" w:rsidRDefault="009B57A0" w:rsidP="009B57A0">
            <w:pPr>
              <w:rPr>
                <w:sz w:val="22"/>
                <w:szCs w:val="22"/>
              </w:rPr>
            </w:pPr>
            <w:r w:rsidRPr="00305E29">
              <w:rPr>
                <w:sz w:val="22"/>
                <w:szCs w:val="22"/>
              </w:rPr>
              <w:t>601 800,00</w:t>
            </w:r>
          </w:p>
        </w:tc>
      </w:tr>
      <w:tr w:rsidR="009B57A0" w:rsidRPr="00DF4B6A" w:rsidTr="006912CE">
        <w:trPr>
          <w:trHeight w:val="1254"/>
        </w:trPr>
        <w:tc>
          <w:tcPr>
            <w:tcW w:w="562" w:type="dxa"/>
            <w:tcBorders>
              <w:top w:val="nil"/>
              <w:left w:val="single" w:sz="4" w:space="0" w:color="auto"/>
              <w:bottom w:val="single" w:sz="4" w:space="0" w:color="auto"/>
              <w:right w:val="single" w:sz="4" w:space="0" w:color="auto"/>
            </w:tcBorders>
            <w:shd w:val="clear" w:color="auto" w:fill="auto"/>
            <w:noWrap/>
          </w:tcPr>
          <w:p w:rsidR="009B57A0" w:rsidRPr="00305E29" w:rsidRDefault="009B57A0" w:rsidP="009B57A0">
            <w:pPr>
              <w:jc w:val="center"/>
              <w:rPr>
                <w:color w:val="000000"/>
                <w:sz w:val="22"/>
                <w:szCs w:val="22"/>
              </w:rPr>
            </w:pPr>
            <w:r w:rsidRPr="00305E29">
              <w:rPr>
                <w:color w:val="000000"/>
                <w:sz w:val="22"/>
                <w:szCs w:val="22"/>
              </w:rPr>
              <w:lastRenderedPageBreak/>
              <w:t>2</w:t>
            </w:r>
          </w:p>
        </w:tc>
        <w:tc>
          <w:tcPr>
            <w:tcW w:w="1843" w:type="dxa"/>
            <w:tcBorders>
              <w:top w:val="nil"/>
              <w:left w:val="nil"/>
              <w:bottom w:val="single" w:sz="4" w:space="0" w:color="auto"/>
              <w:right w:val="single" w:sz="4" w:space="0" w:color="auto"/>
            </w:tcBorders>
            <w:shd w:val="clear" w:color="auto" w:fill="auto"/>
            <w:noWrap/>
          </w:tcPr>
          <w:p w:rsidR="009B57A0" w:rsidRPr="00305E29" w:rsidRDefault="009B57A0" w:rsidP="009B57A0">
            <w:pPr>
              <w:rPr>
                <w:color w:val="000000"/>
                <w:sz w:val="22"/>
                <w:szCs w:val="22"/>
              </w:rPr>
            </w:pPr>
            <w:r w:rsidRPr="00305E29">
              <w:rPr>
                <w:color w:val="000000"/>
                <w:sz w:val="22"/>
                <w:szCs w:val="22"/>
              </w:rPr>
              <w:t>Гарнитура</w:t>
            </w:r>
          </w:p>
        </w:tc>
        <w:tc>
          <w:tcPr>
            <w:tcW w:w="1812" w:type="dxa"/>
            <w:tcBorders>
              <w:top w:val="nil"/>
              <w:left w:val="nil"/>
              <w:bottom w:val="single" w:sz="4" w:space="0" w:color="auto"/>
              <w:right w:val="single" w:sz="4" w:space="0" w:color="auto"/>
            </w:tcBorders>
            <w:shd w:val="clear" w:color="auto" w:fill="auto"/>
          </w:tcPr>
          <w:p w:rsidR="009B57A0" w:rsidRPr="00305E29" w:rsidRDefault="009B57A0" w:rsidP="009B57A0">
            <w:pPr>
              <w:rPr>
                <w:color w:val="000000"/>
                <w:sz w:val="22"/>
                <w:szCs w:val="22"/>
              </w:rPr>
            </w:pPr>
            <w:r w:rsidRPr="009B57A0">
              <w:rPr>
                <w:color w:val="000000"/>
                <w:sz w:val="22"/>
                <w:szCs w:val="22"/>
              </w:rPr>
              <w:t>Plantronics,</w:t>
            </w:r>
            <w:r>
              <w:rPr>
                <w:color w:val="000000"/>
                <w:sz w:val="22"/>
                <w:szCs w:val="22"/>
              </w:rPr>
              <w:t xml:space="preserve"> </w:t>
            </w:r>
            <w:r w:rsidRPr="009B57A0">
              <w:rPr>
                <w:color w:val="000000"/>
                <w:sz w:val="22"/>
                <w:szCs w:val="22"/>
              </w:rPr>
              <w:t>Jabra,</w:t>
            </w:r>
            <w:r>
              <w:rPr>
                <w:color w:val="000000"/>
                <w:sz w:val="22"/>
                <w:szCs w:val="22"/>
              </w:rPr>
              <w:t xml:space="preserve"> </w:t>
            </w:r>
            <w:r w:rsidRPr="009B57A0">
              <w:rPr>
                <w:color w:val="000000"/>
                <w:sz w:val="22"/>
                <w:szCs w:val="22"/>
              </w:rPr>
              <w:t>Accutone</w:t>
            </w:r>
          </w:p>
        </w:tc>
        <w:tc>
          <w:tcPr>
            <w:tcW w:w="3149" w:type="dxa"/>
            <w:tcBorders>
              <w:top w:val="nil"/>
              <w:left w:val="single" w:sz="4" w:space="0" w:color="auto"/>
              <w:bottom w:val="single" w:sz="4" w:space="0" w:color="auto"/>
              <w:right w:val="single" w:sz="4" w:space="0" w:color="auto"/>
            </w:tcBorders>
            <w:shd w:val="clear" w:color="auto" w:fill="auto"/>
            <w:noWrap/>
          </w:tcPr>
          <w:p w:rsidR="009B57A0" w:rsidRPr="009B57A0" w:rsidRDefault="009B57A0" w:rsidP="009B57A0">
            <w:pPr>
              <w:rPr>
                <w:color w:val="000000"/>
                <w:sz w:val="20"/>
                <w:szCs w:val="20"/>
                <w:lang w:val="en-US"/>
              </w:rPr>
            </w:pPr>
            <w:r w:rsidRPr="009B57A0">
              <w:rPr>
                <w:color w:val="000000"/>
                <w:sz w:val="20"/>
                <w:szCs w:val="20"/>
              </w:rPr>
              <w:t>Профессиональная телефонная гарнитура с поддержкой USB-подключения. Длина кабеля не менее 1.5 метров. Количество динамиков не менее 2. Узконаправленный микрофон с шумоподавлением. Материал конструкции: ABS пластик + Алюминий. Тип крепление - Оголовье. Наличие фукнций: регулировки громкости, отключения микрофона, защиты от акустического удара ASP.   Совместимость</w:t>
            </w:r>
            <w:r w:rsidRPr="009B57A0">
              <w:rPr>
                <w:color w:val="000000"/>
                <w:sz w:val="20"/>
                <w:szCs w:val="20"/>
                <w:lang w:val="en-US"/>
              </w:rPr>
              <w:t xml:space="preserve"> </w:t>
            </w:r>
            <w:r w:rsidRPr="009B57A0">
              <w:rPr>
                <w:color w:val="000000"/>
                <w:sz w:val="20"/>
                <w:szCs w:val="20"/>
              </w:rPr>
              <w:t>с</w:t>
            </w:r>
            <w:r w:rsidRPr="009B57A0">
              <w:rPr>
                <w:color w:val="000000"/>
                <w:sz w:val="20"/>
                <w:szCs w:val="20"/>
                <w:lang w:val="en-US"/>
              </w:rPr>
              <w:t xml:space="preserve"> </w:t>
            </w:r>
            <w:r w:rsidRPr="009B57A0">
              <w:rPr>
                <w:color w:val="000000"/>
                <w:sz w:val="20"/>
                <w:szCs w:val="20"/>
              </w:rPr>
              <w:t>ОС</w:t>
            </w:r>
            <w:r w:rsidRPr="009B57A0">
              <w:rPr>
                <w:color w:val="000000"/>
                <w:sz w:val="20"/>
                <w:szCs w:val="20"/>
                <w:lang w:val="en-US"/>
              </w:rPr>
              <w:t xml:space="preserve">: Linux, MS Windows 10, MS Windows 7, MS Windows 8, MS Windows Vista, MS Windows XP, Mac OS, Microsoft Lync </w:t>
            </w:r>
          </w:p>
        </w:tc>
        <w:tc>
          <w:tcPr>
            <w:tcW w:w="1317" w:type="dxa"/>
            <w:shd w:val="clear" w:color="auto" w:fill="auto"/>
          </w:tcPr>
          <w:p w:rsidR="009B57A0" w:rsidRPr="006232B3" w:rsidRDefault="009B57A0" w:rsidP="009B57A0">
            <w:r w:rsidRPr="006232B3">
              <w:t>шт</w:t>
            </w:r>
          </w:p>
        </w:tc>
        <w:tc>
          <w:tcPr>
            <w:tcW w:w="1686" w:type="dxa"/>
            <w:shd w:val="clear" w:color="auto" w:fill="auto"/>
          </w:tcPr>
          <w:p w:rsidR="009B57A0" w:rsidRPr="005A31CA" w:rsidRDefault="009B57A0" w:rsidP="009B57A0">
            <w:pPr>
              <w:rPr>
                <w:sz w:val="22"/>
                <w:szCs w:val="22"/>
              </w:rPr>
            </w:pPr>
            <w:r w:rsidRPr="005A31CA">
              <w:rPr>
                <w:sz w:val="22"/>
                <w:szCs w:val="22"/>
              </w:rPr>
              <w:t>350</w:t>
            </w:r>
          </w:p>
        </w:tc>
        <w:tc>
          <w:tcPr>
            <w:tcW w:w="1533" w:type="dxa"/>
            <w:tcBorders>
              <w:top w:val="single" w:sz="4" w:space="0" w:color="auto"/>
              <w:left w:val="nil"/>
              <w:bottom w:val="single" w:sz="4" w:space="0" w:color="auto"/>
              <w:right w:val="single" w:sz="4" w:space="0" w:color="auto"/>
            </w:tcBorders>
          </w:tcPr>
          <w:p w:rsidR="009B57A0" w:rsidRPr="005A31CA" w:rsidRDefault="009B57A0" w:rsidP="009B57A0">
            <w:pPr>
              <w:rPr>
                <w:sz w:val="22"/>
                <w:szCs w:val="22"/>
              </w:rPr>
            </w:pPr>
            <w:r w:rsidRPr="005A31CA">
              <w:rPr>
                <w:sz w:val="22"/>
                <w:szCs w:val="22"/>
              </w:rPr>
              <w:t xml:space="preserve">3 200,00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B57A0" w:rsidRPr="005A31CA" w:rsidRDefault="009B57A0" w:rsidP="009B57A0">
            <w:pPr>
              <w:rPr>
                <w:sz w:val="22"/>
                <w:szCs w:val="22"/>
              </w:rPr>
            </w:pPr>
            <w:r w:rsidRPr="005A31CA">
              <w:rPr>
                <w:sz w:val="22"/>
                <w:szCs w:val="22"/>
              </w:rPr>
              <w:t xml:space="preserve">1 120 000,00  </w:t>
            </w:r>
          </w:p>
        </w:tc>
        <w:tc>
          <w:tcPr>
            <w:tcW w:w="1701" w:type="dxa"/>
            <w:tcBorders>
              <w:top w:val="single" w:sz="4" w:space="0" w:color="auto"/>
              <w:left w:val="nil"/>
              <w:bottom w:val="single" w:sz="4" w:space="0" w:color="auto"/>
              <w:right w:val="single" w:sz="4" w:space="0" w:color="auto"/>
            </w:tcBorders>
            <w:shd w:val="clear" w:color="auto" w:fill="auto"/>
          </w:tcPr>
          <w:p w:rsidR="009B57A0" w:rsidRPr="005A31CA" w:rsidRDefault="009B57A0" w:rsidP="009B57A0">
            <w:pPr>
              <w:rPr>
                <w:sz w:val="22"/>
                <w:szCs w:val="22"/>
              </w:rPr>
            </w:pPr>
            <w:r w:rsidRPr="005A31CA">
              <w:rPr>
                <w:sz w:val="22"/>
                <w:szCs w:val="22"/>
              </w:rPr>
              <w:t>1 321 600,00</w:t>
            </w:r>
          </w:p>
        </w:tc>
      </w:tr>
      <w:tr w:rsidR="006912CE" w:rsidRPr="00DF4B6A" w:rsidTr="00533067">
        <w:trPr>
          <w:trHeight w:val="1254"/>
        </w:trPr>
        <w:tc>
          <w:tcPr>
            <w:tcW w:w="562" w:type="dxa"/>
            <w:tcBorders>
              <w:top w:val="nil"/>
              <w:left w:val="single" w:sz="4" w:space="0" w:color="auto"/>
              <w:bottom w:val="single" w:sz="4" w:space="0" w:color="auto"/>
              <w:right w:val="single" w:sz="4" w:space="0" w:color="auto"/>
            </w:tcBorders>
            <w:shd w:val="clear" w:color="auto" w:fill="auto"/>
            <w:noWrap/>
          </w:tcPr>
          <w:p w:rsidR="006912CE" w:rsidRPr="00305E29" w:rsidRDefault="006912CE" w:rsidP="006912CE">
            <w:pPr>
              <w:jc w:val="center"/>
              <w:rPr>
                <w:color w:val="000000"/>
                <w:sz w:val="22"/>
                <w:szCs w:val="22"/>
              </w:rPr>
            </w:pPr>
            <w:r>
              <w:rPr>
                <w:color w:val="000000"/>
                <w:sz w:val="22"/>
                <w:szCs w:val="22"/>
              </w:rPr>
              <w:t>3</w:t>
            </w:r>
          </w:p>
        </w:tc>
        <w:tc>
          <w:tcPr>
            <w:tcW w:w="1843" w:type="dxa"/>
            <w:tcBorders>
              <w:top w:val="nil"/>
              <w:left w:val="nil"/>
              <w:bottom w:val="single" w:sz="4" w:space="0" w:color="auto"/>
              <w:right w:val="single" w:sz="4" w:space="0" w:color="auto"/>
            </w:tcBorders>
            <w:shd w:val="clear" w:color="auto" w:fill="auto"/>
            <w:noWrap/>
          </w:tcPr>
          <w:p w:rsidR="006912CE" w:rsidRPr="00305E29" w:rsidRDefault="006912CE" w:rsidP="006912CE">
            <w:pPr>
              <w:rPr>
                <w:color w:val="000000"/>
                <w:sz w:val="22"/>
                <w:szCs w:val="22"/>
              </w:rPr>
            </w:pPr>
            <w:r w:rsidRPr="00305E29">
              <w:rPr>
                <w:color w:val="000000"/>
                <w:sz w:val="22"/>
                <w:szCs w:val="22"/>
              </w:rPr>
              <w:t xml:space="preserve">СКАНЕР A4 ПОТОКОВЫЙ </w:t>
            </w:r>
          </w:p>
        </w:tc>
        <w:tc>
          <w:tcPr>
            <w:tcW w:w="1812" w:type="dxa"/>
            <w:tcBorders>
              <w:top w:val="nil"/>
              <w:left w:val="nil"/>
              <w:bottom w:val="single" w:sz="4" w:space="0" w:color="auto"/>
              <w:right w:val="single" w:sz="4" w:space="0" w:color="auto"/>
            </w:tcBorders>
            <w:shd w:val="clear" w:color="auto" w:fill="auto"/>
          </w:tcPr>
          <w:p w:rsidR="006912CE" w:rsidRPr="00305E29" w:rsidRDefault="006912CE" w:rsidP="006912CE">
            <w:pPr>
              <w:rPr>
                <w:color w:val="000000"/>
                <w:sz w:val="22"/>
                <w:szCs w:val="22"/>
              </w:rPr>
            </w:pPr>
            <w:r w:rsidRPr="00305E29">
              <w:rPr>
                <w:color w:val="000000"/>
                <w:sz w:val="22"/>
                <w:szCs w:val="22"/>
              </w:rPr>
              <w:t> </w:t>
            </w:r>
          </w:p>
        </w:tc>
        <w:tc>
          <w:tcPr>
            <w:tcW w:w="3149" w:type="dxa"/>
            <w:tcBorders>
              <w:top w:val="nil"/>
              <w:left w:val="single" w:sz="4" w:space="0" w:color="auto"/>
              <w:bottom w:val="single" w:sz="4" w:space="0" w:color="auto"/>
              <w:right w:val="single" w:sz="4" w:space="0" w:color="auto"/>
            </w:tcBorders>
            <w:shd w:val="clear" w:color="auto" w:fill="auto"/>
            <w:noWrap/>
          </w:tcPr>
          <w:p w:rsidR="006912CE" w:rsidRPr="006912CE" w:rsidRDefault="006912CE" w:rsidP="006912CE">
            <w:pPr>
              <w:rPr>
                <w:color w:val="000000"/>
                <w:sz w:val="20"/>
                <w:szCs w:val="20"/>
              </w:rPr>
            </w:pPr>
            <w:r w:rsidRPr="006912CE">
              <w:rPr>
                <w:color w:val="000000"/>
                <w:sz w:val="20"/>
                <w:szCs w:val="20"/>
              </w:rPr>
              <w:t>Сканер. Тип-протяжный. Тип датчика CIS. Совместимость PC, MAC. Максимальный формат бумаги A4. Разрешение 600x600 dpi. Двустороннее сканирование. Емкость устройства автоподачи min 50 листов. Скорость сканирования (ч/б) одностор.  min 30 стр./мин. Формат файла сканирования PDF с возможностью поиска, PDF Image Only, PDF/A, JPEG, TIF в одну страницу, TIF в несколько страниц RTF, TXT, BMP. Поддержка стандартов ISIS, TWAIN. Интерфейсы USB 2.0, Ethernet. Поддержка автоотсечения цвета. длинные документы не менее 5 000 мм</w:t>
            </w:r>
          </w:p>
        </w:tc>
        <w:tc>
          <w:tcPr>
            <w:tcW w:w="1317" w:type="dxa"/>
            <w:shd w:val="clear" w:color="auto" w:fill="auto"/>
          </w:tcPr>
          <w:p w:rsidR="006912CE" w:rsidRPr="0053336D" w:rsidRDefault="006912CE" w:rsidP="006912CE">
            <w:r w:rsidRPr="0053336D">
              <w:t>шт</w:t>
            </w:r>
          </w:p>
        </w:tc>
        <w:tc>
          <w:tcPr>
            <w:tcW w:w="1686" w:type="dxa"/>
            <w:shd w:val="clear" w:color="auto" w:fill="auto"/>
          </w:tcPr>
          <w:p w:rsidR="006912CE" w:rsidRPr="005A31CA" w:rsidRDefault="006912CE" w:rsidP="006912CE">
            <w:pPr>
              <w:rPr>
                <w:sz w:val="22"/>
                <w:szCs w:val="22"/>
              </w:rPr>
            </w:pPr>
            <w:r w:rsidRPr="005A31CA">
              <w:rPr>
                <w:sz w:val="22"/>
                <w:szCs w:val="22"/>
              </w:rPr>
              <w:t>25</w:t>
            </w:r>
          </w:p>
        </w:tc>
        <w:tc>
          <w:tcPr>
            <w:tcW w:w="1533" w:type="dxa"/>
            <w:tcBorders>
              <w:top w:val="single" w:sz="4" w:space="0" w:color="auto"/>
              <w:left w:val="nil"/>
              <w:bottom w:val="single" w:sz="4" w:space="0" w:color="auto"/>
              <w:right w:val="single" w:sz="4" w:space="0" w:color="auto"/>
            </w:tcBorders>
          </w:tcPr>
          <w:p w:rsidR="006912CE" w:rsidRPr="005A31CA" w:rsidRDefault="006912CE" w:rsidP="006912CE">
            <w:pPr>
              <w:rPr>
                <w:sz w:val="22"/>
                <w:szCs w:val="22"/>
              </w:rPr>
            </w:pPr>
            <w:r w:rsidRPr="005A31CA">
              <w:rPr>
                <w:sz w:val="22"/>
                <w:szCs w:val="22"/>
              </w:rPr>
              <w:t xml:space="preserve">28 000,00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912CE" w:rsidRPr="005A31CA" w:rsidRDefault="006912CE" w:rsidP="006912CE">
            <w:pPr>
              <w:rPr>
                <w:sz w:val="22"/>
                <w:szCs w:val="22"/>
              </w:rPr>
            </w:pPr>
            <w:r w:rsidRPr="005A31CA">
              <w:rPr>
                <w:sz w:val="22"/>
                <w:szCs w:val="22"/>
              </w:rPr>
              <w:t xml:space="preserve">700 000,00  </w:t>
            </w:r>
          </w:p>
        </w:tc>
        <w:tc>
          <w:tcPr>
            <w:tcW w:w="1701" w:type="dxa"/>
            <w:tcBorders>
              <w:top w:val="single" w:sz="4" w:space="0" w:color="auto"/>
              <w:left w:val="nil"/>
              <w:bottom w:val="single" w:sz="4" w:space="0" w:color="auto"/>
              <w:right w:val="single" w:sz="4" w:space="0" w:color="auto"/>
            </w:tcBorders>
            <w:shd w:val="clear" w:color="auto" w:fill="auto"/>
          </w:tcPr>
          <w:p w:rsidR="006912CE" w:rsidRPr="005A31CA" w:rsidRDefault="006912CE" w:rsidP="006912CE">
            <w:pPr>
              <w:rPr>
                <w:sz w:val="22"/>
                <w:szCs w:val="22"/>
              </w:rPr>
            </w:pPr>
            <w:r w:rsidRPr="005A31CA">
              <w:rPr>
                <w:sz w:val="22"/>
                <w:szCs w:val="22"/>
              </w:rPr>
              <w:t>826 000,00</w:t>
            </w:r>
          </w:p>
        </w:tc>
      </w:tr>
      <w:tr w:rsidR="006912CE" w:rsidRPr="00DF4B6A" w:rsidTr="00533067">
        <w:trPr>
          <w:trHeight w:val="1254"/>
        </w:trPr>
        <w:tc>
          <w:tcPr>
            <w:tcW w:w="562" w:type="dxa"/>
            <w:tcBorders>
              <w:top w:val="nil"/>
              <w:left w:val="single" w:sz="4" w:space="0" w:color="auto"/>
              <w:bottom w:val="single" w:sz="4" w:space="0" w:color="auto"/>
              <w:right w:val="single" w:sz="4" w:space="0" w:color="auto"/>
            </w:tcBorders>
            <w:shd w:val="clear" w:color="auto" w:fill="auto"/>
            <w:noWrap/>
          </w:tcPr>
          <w:p w:rsidR="006912CE" w:rsidRPr="00305E29" w:rsidRDefault="006912CE" w:rsidP="006912CE">
            <w:pPr>
              <w:jc w:val="center"/>
              <w:rPr>
                <w:color w:val="000000"/>
                <w:sz w:val="22"/>
                <w:szCs w:val="22"/>
              </w:rPr>
            </w:pPr>
            <w:r>
              <w:rPr>
                <w:color w:val="000000"/>
                <w:sz w:val="22"/>
                <w:szCs w:val="22"/>
              </w:rPr>
              <w:lastRenderedPageBreak/>
              <w:t>4</w:t>
            </w:r>
          </w:p>
        </w:tc>
        <w:tc>
          <w:tcPr>
            <w:tcW w:w="1843" w:type="dxa"/>
            <w:tcBorders>
              <w:top w:val="nil"/>
              <w:left w:val="nil"/>
              <w:bottom w:val="single" w:sz="4" w:space="0" w:color="auto"/>
              <w:right w:val="single" w:sz="4" w:space="0" w:color="auto"/>
            </w:tcBorders>
            <w:shd w:val="clear" w:color="auto" w:fill="auto"/>
            <w:noWrap/>
          </w:tcPr>
          <w:p w:rsidR="006912CE" w:rsidRPr="00305E29" w:rsidRDefault="006912CE" w:rsidP="006912CE">
            <w:pPr>
              <w:rPr>
                <w:color w:val="000000"/>
                <w:sz w:val="22"/>
                <w:szCs w:val="22"/>
              </w:rPr>
            </w:pPr>
            <w:r w:rsidRPr="00305E29">
              <w:rPr>
                <w:color w:val="000000"/>
                <w:sz w:val="22"/>
                <w:szCs w:val="22"/>
              </w:rPr>
              <w:t>МФУ ЛАЗЕРНОЕ A4</w:t>
            </w:r>
          </w:p>
        </w:tc>
        <w:tc>
          <w:tcPr>
            <w:tcW w:w="1812" w:type="dxa"/>
            <w:tcBorders>
              <w:top w:val="nil"/>
              <w:left w:val="nil"/>
              <w:bottom w:val="single" w:sz="4" w:space="0" w:color="auto"/>
              <w:right w:val="single" w:sz="4" w:space="0" w:color="auto"/>
            </w:tcBorders>
            <w:shd w:val="clear" w:color="auto" w:fill="auto"/>
          </w:tcPr>
          <w:p w:rsidR="006912CE" w:rsidRPr="00305E29" w:rsidRDefault="006912CE" w:rsidP="006912CE">
            <w:pPr>
              <w:rPr>
                <w:color w:val="000000"/>
                <w:sz w:val="22"/>
                <w:szCs w:val="22"/>
              </w:rPr>
            </w:pPr>
            <w:r w:rsidRPr="00305E29">
              <w:rPr>
                <w:color w:val="000000"/>
                <w:sz w:val="22"/>
                <w:szCs w:val="22"/>
              </w:rPr>
              <w:t> </w:t>
            </w:r>
          </w:p>
        </w:tc>
        <w:tc>
          <w:tcPr>
            <w:tcW w:w="3149" w:type="dxa"/>
            <w:tcBorders>
              <w:top w:val="nil"/>
              <w:left w:val="single" w:sz="4" w:space="0" w:color="auto"/>
              <w:bottom w:val="single" w:sz="4" w:space="0" w:color="auto"/>
              <w:right w:val="single" w:sz="4" w:space="0" w:color="auto"/>
            </w:tcBorders>
            <w:shd w:val="clear" w:color="auto" w:fill="auto"/>
            <w:noWrap/>
          </w:tcPr>
          <w:p w:rsidR="006912CE" w:rsidRPr="006912CE" w:rsidRDefault="006912CE" w:rsidP="006912CE">
            <w:pPr>
              <w:rPr>
                <w:color w:val="000000"/>
                <w:sz w:val="20"/>
                <w:szCs w:val="20"/>
              </w:rPr>
            </w:pPr>
            <w:r w:rsidRPr="006912CE">
              <w:rPr>
                <w:color w:val="000000"/>
                <w:sz w:val="20"/>
                <w:szCs w:val="20"/>
              </w:rPr>
              <w:t>Принтер/сканер/копир/факс. Тип печати - черно-белая. Технология печати-лазерная. Настольный. Максимальный формат A4. Автоматическая двусторонняя печать. Скорость печати min 38 стр/мин (ч/б А4). Тип сканера планшетный/протяжный.Тип датчика контактный (CIS).  Интерфейсы Ethernet (RJ-45), Wi-Fi, 802.11n, USB 2.0. Количество картриджей 1. Ресурс ч/б картриджа/тонера  8000 страниц. В  комплекте картридж не менее 2000 стр.</w:t>
            </w:r>
          </w:p>
        </w:tc>
        <w:tc>
          <w:tcPr>
            <w:tcW w:w="1317" w:type="dxa"/>
            <w:shd w:val="clear" w:color="auto" w:fill="auto"/>
          </w:tcPr>
          <w:p w:rsidR="006912CE" w:rsidRPr="00BF302A" w:rsidRDefault="006912CE" w:rsidP="006912CE">
            <w:r w:rsidRPr="00BF302A">
              <w:t>шт</w:t>
            </w:r>
          </w:p>
        </w:tc>
        <w:tc>
          <w:tcPr>
            <w:tcW w:w="1686" w:type="dxa"/>
            <w:shd w:val="clear" w:color="auto" w:fill="auto"/>
          </w:tcPr>
          <w:p w:rsidR="006912CE" w:rsidRPr="005A31CA" w:rsidRDefault="006912CE" w:rsidP="006912CE">
            <w:pPr>
              <w:rPr>
                <w:sz w:val="22"/>
                <w:szCs w:val="22"/>
              </w:rPr>
            </w:pPr>
            <w:r w:rsidRPr="005A31CA">
              <w:rPr>
                <w:sz w:val="22"/>
                <w:szCs w:val="22"/>
              </w:rPr>
              <w:t>20</w:t>
            </w:r>
          </w:p>
        </w:tc>
        <w:tc>
          <w:tcPr>
            <w:tcW w:w="1533" w:type="dxa"/>
            <w:tcBorders>
              <w:top w:val="single" w:sz="4" w:space="0" w:color="auto"/>
              <w:left w:val="nil"/>
              <w:bottom w:val="single" w:sz="4" w:space="0" w:color="auto"/>
              <w:right w:val="single" w:sz="4" w:space="0" w:color="auto"/>
            </w:tcBorders>
          </w:tcPr>
          <w:p w:rsidR="006912CE" w:rsidRPr="005A31CA" w:rsidRDefault="006912CE" w:rsidP="006912CE">
            <w:pPr>
              <w:rPr>
                <w:sz w:val="22"/>
                <w:szCs w:val="22"/>
              </w:rPr>
            </w:pPr>
            <w:r w:rsidRPr="005A31CA">
              <w:rPr>
                <w:sz w:val="22"/>
                <w:szCs w:val="22"/>
              </w:rPr>
              <w:t xml:space="preserve">28 400,00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912CE" w:rsidRPr="005A31CA" w:rsidRDefault="006912CE" w:rsidP="006912CE">
            <w:pPr>
              <w:rPr>
                <w:sz w:val="22"/>
                <w:szCs w:val="22"/>
              </w:rPr>
            </w:pPr>
            <w:r w:rsidRPr="005A31CA">
              <w:rPr>
                <w:sz w:val="22"/>
                <w:szCs w:val="22"/>
              </w:rPr>
              <w:t xml:space="preserve">568 000,00  </w:t>
            </w:r>
          </w:p>
        </w:tc>
        <w:tc>
          <w:tcPr>
            <w:tcW w:w="1701" w:type="dxa"/>
            <w:tcBorders>
              <w:top w:val="single" w:sz="4" w:space="0" w:color="auto"/>
              <w:left w:val="nil"/>
              <w:bottom w:val="single" w:sz="4" w:space="0" w:color="auto"/>
              <w:right w:val="single" w:sz="4" w:space="0" w:color="auto"/>
            </w:tcBorders>
            <w:shd w:val="clear" w:color="auto" w:fill="auto"/>
          </w:tcPr>
          <w:p w:rsidR="006912CE" w:rsidRPr="005A31CA" w:rsidRDefault="006912CE" w:rsidP="006912CE">
            <w:pPr>
              <w:rPr>
                <w:sz w:val="22"/>
                <w:szCs w:val="22"/>
              </w:rPr>
            </w:pPr>
            <w:r w:rsidRPr="005A31CA">
              <w:rPr>
                <w:sz w:val="22"/>
                <w:szCs w:val="22"/>
              </w:rPr>
              <w:t>670 240,00</w:t>
            </w:r>
          </w:p>
        </w:tc>
      </w:tr>
      <w:tr w:rsidR="009B57A0" w:rsidRPr="00DF4B6A" w:rsidTr="006912CE">
        <w:trPr>
          <w:trHeight w:val="300"/>
        </w:trPr>
        <w:tc>
          <w:tcPr>
            <w:tcW w:w="13603" w:type="dxa"/>
            <w:gridSpan w:val="8"/>
          </w:tcPr>
          <w:p w:rsidR="009B57A0" w:rsidRPr="00DF4B6A" w:rsidRDefault="009B57A0" w:rsidP="009B57A0">
            <w:pPr>
              <w:jc w:val="right"/>
              <w:rPr>
                <w:b/>
                <w:color w:val="000000"/>
                <w:sz w:val="22"/>
                <w:szCs w:val="22"/>
              </w:rPr>
            </w:pPr>
            <w:r w:rsidRPr="00DF4B6A">
              <w:rPr>
                <w:color w:val="000000"/>
                <w:sz w:val="22"/>
                <w:szCs w:val="22"/>
              </w:rPr>
              <w:t> </w:t>
            </w:r>
            <w:r w:rsidRPr="00941269">
              <w:rPr>
                <w:b/>
                <w:color w:val="000000"/>
                <w:sz w:val="22"/>
                <w:szCs w:val="22"/>
              </w:rPr>
              <w:t>Итого:</w:t>
            </w:r>
          </w:p>
        </w:tc>
        <w:tc>
          <w:tcPr>
            <w:tcW w:w="1701" w:type="dxa"/>
            <w:tcBorders>
              <w:top w:val="single" w:sz="4" w:space="0" w:color="auto"/>
              <w:left w:val="single" w:sz="4" w:space="0" w:color="auto"/>
              <w:bottom w:val="nil"/>
              <w:right w:val="single" w:sz="4" w:space="0" w:color="auto"/>
            </w:tcBorders>
            <w:shd w:val="clear" w:color="auto" w:fill="auto"/>
            <w:noWrap/>
            <w:vAlign w:val="bottom"/>
          </w:tcPr>
          <w:p w:rsidR="006912CE" w:rsidRPr="006912CE" w:rsidRDefault="006912CE" w:rsidP="006912CE">
            <w:pPr>
              <w:jc w:val="right"/>
              <w:rPr>
                <w:color w:val="000000"/>
                <w:sz w:val="22"/>
                <w:szCs w:val="22"/>
              </w:rPr>
            </w:pPr>
            <w:r w:rsidRPr="006912CE">
              <w:rPr>
                <w:color w:val="000000"/>
                <w:sz w:val="22"/>
                <w:szCs w:val="22"/>
              </w:rPr>
              <w:t>3 419 640,00</w:t>
            </w:r>
          </w:p>
          <w:p w:rsidR="009B57A0" w:rsidRPr="008462DE" w:rsidRDefault="009B57A0" w:rsidP="009B57A0">
            <w:pPr>
              <w:jc w:val="right"/>
              <w:rPr>
                <w:color w:val="000000"/>
                <w:sz w:val="22"/>
                <w:szCs w:val="22"/>
              </w:rPr>
            </w:pPr>
          </w:p>
        </w:tc>
      </w:tr>
      <w:tr w:rsidR="009B57A0" w:rsidRPr="00DF4B6A" w:rsidTr="006912CE">
        <w:trPr>
          <w:trHeight w:val="300"/>
        </w:trPr>
        <w:tc>
          <w:tcPr>
            <w:tcW w:w="13603" w:type="dxa"/>
            <w:gridSpan w:val="8"/>
            <w:shd w:val="clear" w:color="auto" w:fill="auto"/>
            <w:noWrap/>
            <w:vAlign w:val="bottom"/>
            <w:hideMark/>
          </w:tcPr>
          <w:p w:rsidR="009B57A0" w:rsidRPr="00DF4B6A" w:rsidRDefault="009B57A0" w:rsidP="009B57A0">
            <w:pPr>
              <w:jc w:val="right"/>
              <w:rPr>
                <w:color w:val="000000"/>
                <w:sz w:val="22"/>
                <w:szCs w:val="22"/>
              </w:rPr>
            </w:pPr>
            <w:r w:rsidRPr="00DF4B6A">
              <w:rPr>
                <w:color w:val="000000"/>
                <w:sz w:val="22"/>
                <w:szCs w:val="22"/>
              </w:rPr>
              <w:t>В т.ч. НДС</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9B57A0" w:rsidRPr="008462DE" w:rsidRDefault="006912CE" w:rsidP="009B57A0">
            <w:pPr>
              <w:jc w:val="right"/>
              <w:rPr>
                <w:color w:val="000000"/>
                <w:sz w:val="22"/>
                <w:szCs w:val="22"/>
              </w:rPr>
            </w:pPr>
            <w:r>
              <w:rPr>
                <w:color w:val="000000"/>
                <w:sz w:val="22"/>
                <w:szCs w:val="22"/>
              </w:rPr>
              <w:t>521 640,00</w:t>
            </w:r>
          </w:p>
        </w:tc>
      </w:tr>
      <w:tr w:rsidR="009B57A0" w:rsidRPr="00DF4B6A" w:rsidTr="006912CE">
        <w:trPr>
          <w:trHeight w:val="300"/>
        </w:trPr>
        <w:tc>
          <w:tcPr>
            <w:tcW w:w="15304" w:type="dxa"/>
            <w:gridSpan w:val="9"/>
          </w:tcPr>
          <w:p w:rsidR="009B57A0" w:rsidRPr="00DF4B6A" w:rsidRDefault="009B57A0" w:rsidP="009B57A0">
            <w:pPr>
              <w:rPr>
                <w:color w:val="000000"/>
                <w:sz w:val="22"/>
                <w:szCs w:val="22"/>
              </w:rPr>
            </w:pPr>
            <w:r w:rsidRPr="00DF4B6A">
              <w:rPr>
                <w:color w:val="000000"/>
                <w:sz w:val="22"/>
                <w:szCs w:val="22"/>
              </w:rPr>
              <w:t xml:space="preserve">Предельная сумма лота составляет: </w:t>
            </w:r>
            <w:r w:rsidR="006912CE" w:rsidRPr="006912CE">
              <w:rPr>
                <w:color w:val="000000"/>
                <w:sz w:val="22"/>
                <w:szCs w:val="22"/>
              </w:rPr>
              <w:t>3 419 640,00</w:t>
            </w:r>
            <w:r w:rsidR="006912CE">
              <w:rPr>
                <w:color w:val="000000"/>
                <w:sz w:val="22"/>
                <w:szCs w:val="22"/>
              </w:rPr>
              <w:t xml:space="preserve"> </w:t>
            </w:r>
            <w:r w:rsidRPr="00DF4B6A">
              <w:rPr>
                <w:color w:val="000000"/>
                <w:sz w:val="22"/>
                <w:szCs w:val="22"/>
              </w:rPr>
              <w:t xml:space="preserve">руб. с </w:t>
            </w:r>
            <w:r>
              <w:rPr>
                <w:color w:val="000000"/>
                <w:sz w:val="22"/>
                <w:szCs w:val="22"/>
              </w:rPr>
              <w:t>учетом НДС 18%</w:t>
            </w:r>
          </w:p>
        </w:tc>
      </w:tr>
      <w:tr w:rsidR="009B57A0" w:rsidRPr="00DF4B6A" w:rsidTr="006912CE">
        <w:trPr>
          <w:trHeight w:val="473"/>
        </w:trPr>
        <w:tc>
          <w:tcPr>
            <w:tcW w:w="2405" w:type="dxa"/>
            <w:gridSpan w:val="2"/>
            <w:noWrap/>
            <w:hideMark/>
          </w:tcPr>
          <w:p w:rsidR="009B57A0" w:rsidRPr="00F55676" w:rsidRDefault="009B57A0" w:rsidP="009B57A0">
            <w:pPr>
              <w:rPr>
                <w:sz w:val="22"/>
                <w:szCs w:val="22"/>
              </w:rPr>
            </w:pPr>
            <w:r w:rsidRPr="00F55676">
              <w:rPr>
                <w:sz w:val="22"/>
                <w:szCs w:val="22"/>
              </w:rPr>
              <w:t>Срок поставки:</w:t>
            </w:r>
          </w:p>
        </w:tc>
        <w:tc>
          <w:tcPr>
            <w:tcW w:w="12899" w:type="dxa"/>
            <w:gridSpan w:val="7"/>
            <w:shd w:val="clear" w:color="auto" w:fill="auto"/>
            <w:noWrap/>
            <w:hideMark/>
          </w:tcPr>
          <w:p w:rsidR="009B57A0" w:rsidRPr="00F55676" w:rsidRDefault="009B57A0" w:rsidP="006912CE">
            <w:pPr>
              <w:rPr>
                <w:sz w:val="22"/>
                <w:szCs w:val="22"/>
              </w:rPr>
            </w:pPr>
            <w:r>
              <w:rPr>
                <w:color w:val="000000"/>
                <w:sz w:val="22"/>
                <w:szCs w:val="22"/>
              </w:rPr>
              <w:t>В течение 1</w:t>
            </w:r>
            <w:r w:rsidR="006912CE">
              <w:rPr>
                <w:color w:val="000000"/>
                <w:sz w:val="22"/>
                <w:szCs w:val="22"/>
              </w:rPr>
              <w:t>4</w:t>
            </w:r>
            <w:r w:rsidRPr="000558D5">
              <w:rPr>
                <w:sz w:val="22"/>
                <w:szCs w:val="22"/>
              </w:rPr>
              <w:t xml:space="preserve"> </w:t>
            </w:r>
            <w:r>
              <w:rPr>
                <w:sz w:val="22"/>
                <w:szCs w:val="22"/>
              </w:rPr>
              <w:t xml:space="preserve">календарных </w:t>
            </w:r>
            <w:r w:rsidRPr="000558D5">
              <w:rPr>
                <w:sz w:val="22"/>
                <w:szCs w:val="22"/>
              </w:rPr>
              <w:t xml:space="preserve">дней с </w:t>
            </w:r>
            <w:r w:rsidR="006912CE">
              <w:rPr>
                <w:sz w:val="22"/>
                <w:szCs w:val="22"/>
              </w:rPr>
              <w:t>даты подписания</w:t>
            </w:r>
            <w:r w:rsidRPr="000558D5">
              <w:rPr>
                <w:sz w:val="22"/>
                <w:szCs w:val="22"/>
              </w:rPr>
              <w:t xml:space="preserve"> договора</w:t>
            </w:r>
          </w:p>
        </w:tc>
      </w:tr>
      <w:tr w:rsidR="009B57A0" w:rsidRPr="00DF4B6A" w:rsidTr="006912CE">
        <w:trPr>
          <w:trHeight w:val="409"/>
        </w:trPr>
        <w:tc>
          <w:tcPr>
            <w:tcW w:w="2405" w:type="dxa"/>
            <w:gridSpan w:val="2"/>
            <w:noWrap/>
          </w:tcPr>
          <w:p w:rsidR="009B57A0" w:rsidRPr="00F55676" w:rsidRDefault="009B57A0" w:rsidP="009B57A0">
            <w:pPr>
              <w:rPr>
                <w:color w:val="000000"/>
                <w:sz w:val="22"/>
                <w:szCs w:val="22"/>
              </w:rPr>
            </w:pPr>
            <w:r w:rsidRPr="00F55676">
              <w:rPr>
                <w:color w:val="000000"/>
                <w:sz w:val="22"/>
                <w:szCs w:val="22"/>
              </w:rPr>
              <w:t>Гарантийные обязательства</w:t>
            </w:r>
          </w:p>
        </w:tc>
        <w:tc>
          <w:tcPr>
            <w:tcW w:w="12899" w:type="dxa"/>
            <w:gridSpan w:val="7"/>
            <w:shd w:val="clear" w:color="auto" w:fill="auto"/>
            <w:noWrap/>
          </w:tcPr>
          <w:p w:rsidR="009B57A0" w:rsidRPr="00F55676" w:rsidRDefault="009B57A0" w:rsidP="009B57A0">
            <w:pPr>
              <w:rPr>
                <w:color w:val="000000"/>
                <w:sz w:val="22"/>
                <w:szCs w:val="22"/>
              </w:rPr>
            </w:pPr>
            <w:r w:rsidRPr="00F55676">
              <w:rPr>
                <w:color w:val="000000"/>
                <w:sz w:val="22"/>
                <w:szCs w:val="22"/>
              </w:rPr>
              <w:t xml:space="preserve">Гарантийный срок на поставляемый товар не менее </w:t>
            </w:r>
            <w:r>
              <w:rPr>
                <w:color w:val="000000"/>
                <w:sz w:val="22"/>
                <w:szCs w:val="22"/>
              </w:rPr>
              <w:t>1</w:t>
            </w:r>
            <w:r w:rsidRPr="00F55676">
              <w:rPr>
                <w:color w:val="000000"/>
                <w:sz w:val="22"/>
                <w:szCs w:val="22"/>
              </w:rPr>
              <w:t>2 месяцев</w:t>
            </w:r>
          </w:p>
        </w:tc>
      </w:tr>
      <w:tr w:rsidR="009B57A0" w:rsidRPr="00DF4B6A" w:rsidTr="006912CE">
        <w:trPr>
          <w:trHeight w:val="415"/>
        </w:trPr>
        <w:tc>
          <w:tcPr>
            <w:tcW w:w="2405" w:type="dxa"/>
            <w:gridSpan w:val="2"/>
            <w:noWrap/>
            <w:hideMark/>
          </w:tcPr>
          <w:p w:rsidR="009B57A0" w:rsidRPr="00F55676" w:rsidRDefault="009B57A0" w:rsidP="009B57A0">
            <w:pPr>
              <w:rPr>
                <w:sz w:val="22"/>
                <w:szCs w:val="22"/>
              </w:rPr>
            </w:pPr>
            <w:r w:rsidRPr="00F55676">
              <w:rPr>
                <w:sz w:val="22"/>
                <w:szCs w:val="22"/>
              </w:rPr>
              <w:t>Место поставки товара:</w:t>
            </w:r>
          </w:p>
        </w:tc>
        <w:tc>
          <w:tcPr>
            <w:tcW w:w="12899" w:type="dxa"/>
            <w:gridSpan w:val="7"/>
          </w:tcPr>
          <w:p w:rsidR="009B57A0" w:rsidRPr="00F55676" w:rsidRDefault="009B57A0" w:rsidP="006912CE">
            <w:pPr>
              <w:rPr>
                <w:sz w:val="22"/>
                <w:szCs w:val="22"/>
              </w:rPr>
            </w:pPr>
            <w:r w:rsidRPr="005D0A25">
              <w:rPr>
                <w:sz w:val="22"/>
                <w:szCs w:val="22"/>
              </w:rPr>
              <w:t>4500</w:t>
            </w:r>
            <w:r w:rsidR="006912CE">
              <w:rPr>
                <w:sz w:val="22"/>
                <w:szCs w:val="22"/>
              </w:rPr>
              <w:t>7</w:t>
            </w:r>
            <w:r w:rsidRPr="005D0A25">
              <w:rPr>
                <w:sz w:val="22"/>
                <w:szCs w:val="22"/>
              </w:rPr>
              <w:t>7, г.</w:t>
            </w:r>
            <w:r w:rsidR="006912CE">
              <w:rPr>
                <w:sz w:val="22"/>
                <w:szCs w:val="22"/>
              </w:rPr>
              <w:t xml:space="preserve"> </w:t>
            </w:r>
            <w:r w:rsidR="006912CE" w:rsidRPr="006912CE">
              <w:rPr>
                <w:sz w:val="22"/>
                <w:szCs w:val="22"/>
              </w:rPr>
              <w:t>Уфа,</w:t>
            </w:r>
            <w:r w:rsidR="006912CE">
              <w:rPr>
                <w:sz w:val="22"/>
                <w:szCs w:val="22"/>
              </w:rPr>
              <w:t xml:space="preserve"> </w:t>
            </w:r>
            <w:r w:rsidR="006912CE" w:rsidRPr="006912CE">
              <w:rPr>
                <w:sz w:val="22"/>
                <w:szCs w:val="22"/>
              </w:rPr>
              <w:t>ул.</w:t>
            </w:r>
            <w:r w:rsidR="006912CE">
              <w:rPr>
                <w:sz w:val="22"/>
                <w:szCs w:val="22"/>
              </w:rPr>
              <w:t xml:space="preserve"> </w:t>
            </w:r>
            <w:r w:rsidR="006912CE" w:rsidRPr="006912CE">
              <w:rPr>
                <w:sz w:val="22"/>
                <w:szCs w:val="22"/>
              </w:rPr>
              <w:t>Ленина</w:t>
            </w:r>
            <w:r w:rsidR="006912CE">
              <w:rPr>
                <w:sz w:val="22"/>
                <w:szCs w:val="22"/>
              </w:rPr>
              <w:t>, д.</w:t>
            </w:r>
            <w:r w:rsidR="006912CE" w:rsidRPr="006912CE">
              <w:rPr>
                <w:sz w:val="22"/>
                <w:szCs w:val="22"/>
              </w:rPr>
              <w:t xml:space="preserve"> 30</w:t>
            </w:r>
          </w:p>
        </w:tc>
      </w:tr>
      <w:tr w:rsidR="009B57A0" w:rsidRPr="00146562" w:rsidTr="006912CE">
        <w:trPr>
          <w:trHeight w:val="300"/>
        </w:trPr>
        <w:tc>
          <w:tcPr>
            <w:tcW w:w="2405" w:type="dxa"/>
            <w:gridSpan w:val="2"/>
            <w:noWrap/>
            <w:hideMark/>
          </w:tcPr>
          <w:p w:rsidR="009B57A0" w:rsidRPr="00F55676" w:rsidRDefault="009B57A0" w:rsidP="009B57A0">
            <w:pPr>
              <w:rPr>
                <w:sz w:val="22"/>
                <w:szCs w:val="22"/>
              </w:rPr>
            </w:pPr>
            <w:r w:rsidRPr="00F55676">
              <w:rPr>
                <w:bCs/>
                <w:sz w:val="22"/>
                <w:szCs w:val="22"/>
              </w:rPr>
              <w:t>Транспортировка товара</w:t>
            </w:r>
          </w:p>
        </w:tc>
        <w:tc>
          <w:tcPr>
            <w:tcW w:w="12899" w:type="dxa"/>
            <w:gridSpan w:val="7"/>
          </w:tcPr>
          <w:p w:rsidR="009B57A0" w:rsidRPr="00F55676" w:rsidRDefault="009B57A0" w:rsidP="009B57A0">
            <w:pPr>
              <w:rPr>
                <w:sz w:val="22"/>
                <w:szCs w:val="22"/>
              </w:rPr>
            </w:pPr>
            <w:r w:rsidRPr="00F55676">
              <w:rPr>
                <w:sz w:val="22"/>
                <w:szCs w:val="22"/>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bl>
    <w:p w:rsidR="0016788B" w:rsidRDefault="0016788B" w:rsidP="000558D5">
      <w:pPr>
        <w:tabs>
          <w:tab w:val="left" w:pos="567"/>
        </w:tabs>
        <w:ind w:right="-851"/>
        <w:jc w:val="both"/>
        <w:rPr>
          <w:color w:val="000000" w:themeColor="text1"/>
        </w:rPr>
      </w:pPr>
    </w:p>
    <w:p w:rsidR="0016788B" w:rsidRPr="0016788B" w:rsidRDefault="0016788B" w:rsidP="0016788B"/>
    <w:p w:rsidR="00D4568D" w:rsidRDefault="0016788B" w:rsidP="0016788B">
      <w:pPr>
        <w:tabs>
          <w:tab w:val="left" w:pos="2265"/>
        </w:tabs>
        <w:rPr>
          <w:b/>
          <w:color w:val="000000" w:themeColor="text1"/>
        </w:rPr>
        <w:sectPr w:rsidR="00D4568D" w:rsidSect="009D25AB">
          <w:headerReference w:type="default" r:id="rId45"/>
          <w:footerReference w:type="even" r:id="rId46"/>
          <w:footerReference w:type="default" r:id="rId47"/>
          <w:footerReference w:type="first" r:id="rId48"/>
          <w:pgSz w:w="16838" w:h="11906" w:orient="landscape"/>
          <w:pgMar w:top="1134" w:right="1276" w:bottom="851" w:left="1134" w:header="709" w:footer="709" w:gutter="0"/>
          <w:cols w:space="708"/>
          <w:titlePg/>
          <w:docGrid w:linePitch="360"/>
        </w:sectPr>
      </w:pPr>
      <w:r>
        <w:tab/>
      </w: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lastRenderedPageBreak/>
        <w:t>РАЗДЕЛ V. Проект договора</w:t>
      </w:r>
      <w:bookmarkEnd w:id="115"/>
    </w:p>
    <w:p w:rsidR="0031274B" w:rsidRDefault="0031274B" w:rsidP="0031274B">
      <w:pPr>
        <w:rPr>
          <w:rFonts w:eastAsia="MS Mincho"/>
          <w:lang w:val="x-none" w:eastAsia="x-none"/>
        </w:rPr>
      </w:pPr>
    </w:p>
    <w:p w:rsidR="004807EC" w:rsidRPr="004807EC" w:rsidRDefault="004807EC" w:rsidP="004807EC">
      <w:pPr>
        <w:suppressAutoHyphens/>
        <w:jc w:val="center"/>
        <w:outlineLvl w:val="0"/>
        <w:rPr>
          <w:b/>
          <w:lang w:eastAsia="ar-SA"/>
        </w:rPr>
      </w:pPr>
      <w:r w:rsidRPr="004807EC">
        <w:rPr>
          <w:b/>
          <w:lang w:eastAsia="ar-SA"/>
        </w:rPr>
        <w:t xml:space="preserve">Договор поставки </w:t>
      </w:r>
      <w:r w:rsidRPr="004807EC">
        <w:rPr>
          <w:b/>
          <w:lang w:eastAsia="ar-SA"/>
        </w:rPr>
        <w:br/>
        <w:t xml:space="preserve">№___________ </w:t>
      </w:r>
    </w:p>
    <w:tbl>
      <w:tblPr>
        <w:tblW w:w="0" w:type="auto"/>
        <w:tblLook w:val="04A0" w:firstRow="1" w:lastRow="0" w:firstColumn="1" w:lastColumn="0" w:noHBand="0" w:noVBand="1"/>
      </w:tblPr>
      <w:tblGrid>
        <w:gridCol w:w="2779"/>
        <w:gridCol w:w="583"/>
        <w:gridCol w:w="2632"/>
        <w:gridCol w:w="3361"/>
      </w:tblGrid>
      <w:tr w:rsidR="004807EC" w:rsidRPr="004807EC" w:rsidTr="006912CE">
        <w:tc>
          <w:tcPr>
            <w:tcW w:w="2779" w:type="dxa"/>
            <w:shd w:val="clear" w:color="auto" w:fill="auto"/>
            <w:vAlign w:val="center"/>
          </w:tcPr>
          <w:p w:rsidR="004807EC" w:rsidRPr="004807EC" w:rsidRDefault="004807EC" w:rsidP="004807EC">
            <w:pPr>
              <w:suppressAutoHyphens/>
              <w:rPr>
                <w:b/>
                <w:lang w:eastAsia="en-US"/>
              </w:rPr>
            </w:pPr>
          </w:p>
        </w:tc>
        <w:tc>
          <w:tcPr>
            <w:tcW w:w="583" w:type="dxa"/>
            <w:shd w:val="clear" w:color="auto" w:fill="auto"/>
            <w:vAlign w:val="center"/>
          </w:tcPr>
          <w:p w:rsidR="004807EC" w:rsidRPr="004807EC" w:rsidRDefault="004807EC" w:rsidP="004807EC">
            <w:pPr>
              <w:suppressAutoHyphens/>
              <w:jc w:val="center"/>
              <w:rPr>
                <w:b/>
                <w:lang w:eastAsia="en-US"/>
              </w:rPr>
            </w:pPr>
          </w:p>
        </w:tc>
        <w:tc>
          <w:tcPr>
            <w:tcW w:w="2632" w:type="dxa"/>
          </w:tcPr>
          <w:p w:rsidR="004807EC" w:rsidRPr="004807EC" w:rsidRDefault="004807EC" w:rsidP="004807EC">
            <w:pPr>
              <w:suppressAutoHyphens/>
              <w:jc w:val="right"/>
              <w:rPr>
                <w:b/>
                <w:lang w:eastAsia="en-US"/>
              </w:rPr>
            </w:pPr>
          </w:p>
        </w:tc>
        <w:tc>
          <w:tcPr>
            <w:tcW w:w="3361" w:type="dxa"/>
            <w:shd w:val="clear" w:color="auto" w:fill="auto"/>
            <w:vAlign w:val="center"/>
          </w:tcPr>
          <w:p w:rsidR="004807EC" w:rsidRPr="004807EC" w:rsidRDefault="004807EC" w:rsidP="004807EC">
            <w:pPr>
              <w:suppressAutoHyphens/>
              <w:jc w:val="right"/>
              <w:rPr>
                <w:b/>
                <w:lang w:eastAsia="en-US"/>
              </w:rPr>
            </w:pPr>
          </w:p>
        </w:tc>
      </w:tr>
      <w:tr w:rsidR="004807EC" w:rsidRPr="004807EC" w:rsidTr="006912CE">
        <w:tc>
          <w:tcPr>
            <w:tcW w:w="2779" w:type="dxa"/>
            <w:shd w:val="clear" w:color="auto" w:fill="auto"/>
            <w:vAlign w:val="center"/>
          </w:tcPr>
          <w:p w:rsidR="004807EC" w:rsidRPr="004807EC" w:rsidRDefault="004807EC" w:rsidP="004807EC">
            <w:pPr>
              <w:suppressAutoHyphens/>
              <w:rPr>
                <w:b/>
                <w:lang w:eastAsia="en-US"/>
              </w:rPr>
            </w:pPr>
            <w:bookmarkStart w:id="116" w:name="Наименование_поселен"/>
            <w:r w:rsidRPr="004807EC">
              <w:rPr>
                <w:lang w:eastAsia="ar-SA"/>
              </w:rPr>
              <w:t xml:space="preserve">г. </w:t>
            </w:r>
            <w:bookmarkEnd w:id="116"/>
            <w:r w:rsidRPr="004807EC">
              <w:rPr>
                <w:lang w:eastAsia="ar-SA"/>
              </w:rPr>
              <w:t>Уфа</w:t>
            </w:r>
          </w:p>
        </w:tc>
        <w:tc>
          <w:tcPr>
            <w:tcW w:w="583" w:type="dxa"/>
            <w:shd w:val="clear" w:color="auto" w:fill="auto"/>
            <w:vAlign w:val="center"/>
          </w:tcPr>
          <w:p w:rsidR="004807EC" w:rsidRPr="004807EC" w:rsidRDefault="004807EC" w:rsidP="004807EC">
            <w:pPr>
              <w:suppressAutoHyphens/>
              <w:jc w:val="center"/>
              <w:rPr>
                <w:b/>
                <w:lang w:eastAsia="en-US"/>
              </w:rPr>
            </w:pPr>
          </w:p>
        </w:tc>
        <w:tc>
          <w:tcPr>
            <w:tcW w:w="2632" w:type="dxa"/>
          </w:tcPr>
          <w:p w:rsidR="004807EC" w:rsidRPr="004807EC" w:rsidRDefault="004807EC" w:rsidP="004807EC">
            <w:pPr>
              <w:suppressAutoHyphens/>
              <w:jc w:val="right"/>
              <w:rPr>
                <w:lang w:eastAsia="ar-SA"/>
              </w:rPr>
            </w:pPr>
          </w:p>
        </w:tc>
        <w:tc>
          <w:tcPr>
            <w:tcW w:w="3361" w:type="dxa"/>
            <w:shd w:val="clear" w:color="auto" w:fill="auto"/>
            <w:vAlign w:val="center"/>
          </w:tcPr>
          <w:p w:rsidR="004807EC" w:rsidRPr="004807EC" w:rsidRDefault="004807EC" w:rsidP="004807EC">
            <w:pPr>
              <w:suppressAutoHyphens/>
              <w:jc w:val="right"/>
              <w:rPr>
                <w:b/>
                <w:lang w:eastAsia="en-US"/>
              </w:rPr>
            </w:pPr>
            <w:r w:rsidRPr="004807EC">
              <w:rPr>
                <w:lang w:eastAsia="ar-SA"/>
              </w:rPr>
              <w:t>«___» ___________2017 года</w:t>
            </w:r>
          </w:p>
        </w:tc>
      </w:tr>
      <w:tr w:rsidR="004807EC" w:rsidRPr="004807EC" w:rsidTr="006912CE">
        <w:tc>
          <w:tcPr>
            <w:tcW w:w="2779" w:type="dxa"/>
            <w:shd w:val="clear" w:color="auto" w:fill="auto"/>
            <w:vAlign w:val="center"/>
          </w:tcPr>
          <w:p w:rsidR="004807EC" w:rsidRPr="004807EC" w:rsidRDefault="004807EC" w:rsidP="004807EC">
            <w:pPr>
              <w:suppressAutoHyphens/>
              <w:rPr>
                <w:b/>
                <w:lang w:eastAsia="en-US"/>
              </w:rPr>
            </w:pPr>
          </w:p>
        </w:tc>
        <w:tc>
          <w:tcPr>
            <w:tcW w:w="583" w:type="dxa"/>
            <w:shd w:val="clear" w:color="auto" w:fill="auto"/>
            <w:vAlign w:val="center"/>
          </w:tcPr>
          <w:p w:rsidR="004807EC" w:rsidRPr="004807EC" w:rsidRDefault="004807EC" w:rsidP="004807EC">
            <w:pPr>
              <w:suppressAutoHyphens/>
              <w:jc w:val="center"/>
              <w:rPr>
                <w:b/>
                <w:lang w:eastAsia="en-US"/>
              </w:rPr>
            </w:pPr>
          </w:p>
        </w:tc>
        <w:tc>
          <w:tcPr>
            <w:tcW w:w="2632" w:type="dxa"/>
          </w:tcPr>
          <w:p w:rsidR="004807EC" w:rsidRPr="004807EC" w:rsidRDefault="004807EC" w:rsidP="004807EC">
            <w:pPr>
              <w:suppressAutoHyphens/>
              <w:jc w:val="right"/>
              <w:rPr>
                <w:b/>
                <w:lang w:eastAsia="en-US"/>
              </w:rPr>
            </w:pPr>
          </w:p>
        </w:tc>
        <w:tc>
          <w:tcPr>
            <w:tcW w:w="3361" w:type="dxa"/>
            <w:shd w:val="clear" w:color="auto" w:fill="auto"/>
            <w:vAlign w:val="center"/>
          </w:tcPr>
          <w:p w:rsidR="004807EC" w:rsidRPr="004807EC" w:rsidRDefault="004807EC" w:rsidP="004807EC">
            <w:pPr>
              <w:suppressAutoHyphens/>
              <w:jc w:val="right"/>
              <w:rPr>
                <w:b/>
                <w:lang w:eastAsia="en-US"/>
              </w:rPr>
            </w:pPr>
          </w:p>
        </w:tc>
      </w:tr>
    </w:tbl>
    <w:p w:rsidR="006912CE" w:rsidRPr="006912CE" w:rsidRDefault="006912CE" w:rsidP="006912CE">
      <w:pPr>
        <w:suppressAutoHyphens/>
        <w:spacing w:after="120"/>
        <w:ind w:firstLine="709"/>
        <w:jc w:val="both"/>
        <w:rPr>
          <w:sz w:val="22"/>
          <w:szCs w:val="22"/>
          <w:lang w:eastAsia="ar-SA"/>
        </w:rPr>
      </w:pPr>
      <w:r w:rsidRPr="006912CE">
        <w:rPr>
          <w:b/>
          <w:sz w:val="22"/>
          <w:szCs w:val="22"/>
          <w:lang w:eastAsia="ar-SA"/>
        </w:rPr>
        <w:t xml:space="preserve">Публичное акционерное общество «Башинформсвязь», </w:t>
      </w:r>
      <w:r w:rsidRPr="006912CE">
        <w:rPr>
          <w:sz w:val="22"/>
          <w:szCs w:val="22"/>
          <w:lang w:eastAsia="ar-SA"/>
        </w:rPr>
        <w:t>именуемое в</w:t>
      </w:r>
      <w:r w:rsidRPr="006912CE">
        <w:rPr>
          <w:b/>
          <w:sz w:val="22"/>
          <w:szCs w:val="22"/>
          <w:lang w:eastAsia="ar-SA"/>
        </w:rPr>
        <w:t xml:space="preserve"> </w:t>
      </w:r>
      <w:r w:rsidRPr="006912CE">
        <w:rPr>
          <w:sz w:val="22"/>
          <w:szCs w:val="22"/>
          <w:lang w:eastAsia="ar-SA"/>
        </w:rPr>
        <w:t>дальнейшем «Покупатель», в лице  генерального директора Долгоаршинных Марата Гайнулловича, действующего на основании устава, с одной стороны, и ____________</w:t>
      </w:r>
      <w:r w:rsidRPr="006912CE">
        <w:rPr>
          <w:b/>
          <w:color w:val="000000"/>
          <w:sz w:val="22"/>
          <w:szCs w:val="22"/>
          <w:lang w:eastAsia="ar-SA"/>
        </w:rPr>
        <w:t>,</w:t>
      </w:r>
      <w:r w:rsidRPr="006912CE">
        <w:rPr>
          <w:color w:val="000000"/>
          <w:sz w:val="22"/>
          <w:szCs w:val="22"/>
          <w:lang w:eastAsia="ar-SA"/>
        </w:rPr>
        <w:t xml:space="preserve"> </w:t>
      </w:r>
      <w:r w:rsidRPr="006912CE">
        <w:rPr>
          <w:sz w:val="22"/>
          <w:szCs w:val="22"/>
          <w:lang w:eastAsia="ar-SA"/>
        </w:rPr>
        <w:t>именуемое в дальнейшем «</w:t>
      </w:r>
      <w:r w:rsidRPr="006912CE">
        <w:rPr>
          <w:b/>
          <w:sz w:val="22"/>
          <w:szCs w:val="22"/>
          <w:lang w:eastAsia="ar-SA"/>
        </w:rPr>
        <w:t>Поставщик</w:t>
      </w:r>
      <w:r w:rsidRPr="006912CE">
        <w:rPr>
          <w:sz w:val="22"/>
          <w:szCs w:val="22"/>
          <w:lang w:eastAsia="ar-SA"/>
        </w:rPr>
        <w:t>», в лице _________  _____________, действующего на основании _______, с другой стороны, совместно именуемые «Стороны», заключили настоящий Договор поставки (далее – «Договор») о нижеследующем:</w:t>
      </w:r>
    </w:p>
    <w:p w:rsidR="006912CE" w:rsidRPr="006912CE" w:rsidRDefault="006912CE" w:rsidP="006912CE">
      <w:pPr>
        <w:keepNext/>
        <w:numPr>
          <w:ilvl w:val="0"/>
          <w:numId w:val="24"/>
        </w:numPr>
        <w:suppressAutoHyphens/>
        <w:spacing w:before="240"/>
        <w:jc w:val="center"/>
        <w:outlineLvl w:val="1"/>
        <w:rPr>
          <w:b/>
          <w:lang w:eastAsia="en-US"/>
        </w:rPr>
      </w:pPr>
      <w:r w:rsidRPr="006912CE">
        <w:rPr>
          <w:b/>
          <w:lang w:eastAsia="en-US"/>
        </w:rPr>
        <w:t xml:space="preserve">Термины и определения </w:t>
      </w:r>
    </w:p>
    <w:p w:rsidR="006912CE" w:rsidRPr="006912CE" w:rsidRDefault="006912CE" w:rsidP="006912CE">
      <w:pPr>
        <w:numPr>
          <w:ilvl w:val="1"/>
          <w:numId w:val="24"/>
        </w:numPr>
        <w:suppressAutoHyphens/>
        <w:ind w:left="0" w:firstLine="709"/>
        <w:jc w:val="both"/>
        <w:rPr>
          <w:lang w:eastAsia="en-US"/>
        </w:rPr>
      </w:pPr>
      <w:r w:rsidRPr="006912CE">
        <w:rPr>
          <w:lang w:eastAsia="en-US"/>
        </w:rPr>
        <w:t>Используемые в настоящем Договоре понятия означают следующее:</w:t>
      </w:r>
    </w:p>
    <w:p w:rsidR="006912CE" w:rsidRPr="006912CE" w:rsidRDefault="006912CE" w:rsidP="006912CE">
      <w:pPr>
        <w:numPr>
          <w:ilvl w:val="2"/>
          <w:numId w:val="24"/>
        </w:numPr>
        <w:suppressAutoHyphens/>
        <w:ind w:firstLine="709"/>
        <w:jc w:val="both"/>
        <w:rPr>
          <w:lang w:eastAsia="en-US"/>
        </w:rPr>
      </w:pPr>
      <w:r w:rsidRPr="006912CE">
        <w:rPr>
          <w:b/>
          <w:lang w:eastAsia="en-US"/>
        </w:rPr>
        <w:t xml:space="preserve">Срок доставки </w:t>
      </w:r>
      <w:r w:rsidRPr="006912CE">
        <w:rPr>
          <w:lang w:eastAsia="en-US"/>
        </w:rPr>
        <w:t>– установленный п.2.2 настоящего Договора срок, в который Поставщик обязуется доставить Товар в Место доставки и передать его Покупателю.</w:t>
      </w:r>
    </w:p>
    <w:p w:rsidR="006912CE" w:rsidRPr="006912CE" w:rsidRDefault="006912CE" w:rsidP="006912CE">
      <w:pPr>
        <w:numPr>
          <w:ilvl w:val="2"/>
          <w:numId w:val="24"/>
        </w:numPr>
        <w:suppressAutoHyphens/>
        <w:ind w:firstLine="709"/>
        <w:jc w:val="both"/>
        <w:rPr>
          <w:lang w:eastAsia="en-US"/>
        </w:rPr>
      </w:pPr>
      <w:r w:rsidRPr="006912CE">
        <w:rPr>
          <w:b/>
          <w:lang w:eastAsia="en-US"/>
        </w:rPr>
        <w:t xml:space="preserve">Место доставки </w:t>
      </w:r>
      <w:r w:rsidRPr="006912CE">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6912CE" w:rsidRPr="006912CE" w:rsidRDefault="006912CE" w:rsidP="006912CE">
      <w:pPr>
        <w:numPr>
          <w:ilvl w:val="2"/>
          <w:numId w:val="24"/>
        </w:numPr>
        <w:suppressAutoHyphens/>
        <w:ind w:firstLine="709"/>
        <w:jc w:val="both"/>
        <w:rPr>
          <w:lang w:eastAsia="en-US"/>
        </w:rPr>
      </w:pPr>
      <w:r w:rsidRPr="006912CE">
        <w:rPr>
          <w:b/>
          <w:lang w:eastAsia="en-US"/>
        </w:rPr>
        <w:t xml:space="preserve">Товар </w:t>
      </w:r>
      <w:r w:rsidRPr="006912CE">
        <w:rPr>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6912CE" w:rsidRPr="006912CE" w:rsidRDefault="006912CE" w:rsidP="006912CE">
      <w:pPr>
        <w:numPr>
          <w:ilvl w:val="2"/>
          <w:numId w:val="24"/>
        </w:numPr>
        <w:suppressAutoHyphens/>
        <w:ind w:firstLine="709"/>
        <w:jc w:val="both"/>
        <w:rPr>
          <w:lang w:eastAsia="en-US"/>
        </w:rPr>
      </w:pPr>
      <w:r w:rsidRPr="006912CE">
        <w:rPr>
          <w:b/>
          <w:lang w:eastAsia="en-US"/>
        </w:rPr>
        <w:t xml:space="preserve">Цена за единицу Товара </w:t>
      </w:r>
      <w:r w:rsidRPr="006912CE">
        <w:rPr>
          <w:lang w:eastAsia="en-US"/>
        </w:rPr>
        <w:t>– установленная Спецификацией (Приложение № 1 к настоящему Договору) цена единицы Товара.</w:t>
      </w:r>
    </w:p>
    <w:p w:rsidR="006912CE" w:rsidRPr="006912CE" w:rsidRDefault="006912CE" w:rsidP="006912CE">
      <w:pPr>
        <w:numPr>
          <w:ilvl w:val="2"/>
          <w:numId w:val="24"/>
        </w:numPr>
        <w:suppressAutoHyphens/>
        <w:ind w:firstLine="709"/>
        <w:jc w:val="both"/>
        <w:rPr>
          <w:lang w:eastAsia="en-US"/>
        </w:rPr>
      </w:pPr>
      <w:r w:rsidRPr="006912CE">
        <w:rPr>
          <w:b/>
          <w:lang w:eastAsia="en-US"/>
        </w:rPr>
        <w:t xml:space="preserve">Общая Цена </w:t>
      </w:r>
      <w:r w:rsidRPr="006912CE">
        <w:rPr>
          <w:lang w:eastAsia="en-US"/>
        </w:rPr>
        <w:t>– установленная п. 3.1 настоящего Договора цена за весь Товар.</w:t>
      </w:r>
    </w:p>
    <w:p w:rsidR="006912CE" w:rsidRPr="006912CE" w:rsidRDefault="006912CE" w:rsidP="006912CE">
      <w:pPr>
        <w:numPr>
          <w:ilvl w:val="2"/>
          <w:numId w:val="24"/>
        </w:numPr>
        <w:suppressAutoHyphens/>
        <w:ind w:firstLine="709"/>
        <w:jc w:val="both"/>
        <w:rPr>
          <w:lang w:eastAsia="en-US"/>
        </w:rPr>
      </w:pPr>
      <w:r w:rsidRPr="006912CE">
        <w:rPr>
          <w:b/>
          <w:lang w:eastAsia="en-US"/>
        </w:rPr>
        <w:t xml:space="preserve">Поставка </w:t>
      </w:r>
      <w:r w:rsidRPr="006912CE">
        <w:rPr>
          <w:lang w:eastAsia="en-US"/>
        </w:rPr>
        <w:t>– доставка и передача Товара в Срок доставки в Месте доставки.</w:t>
      </w:r>
    </w:p>
    <w:p w:rsidR="006912CE" w:rsidRPr="006912CE" w:rsidRDefault="006912CE" w:rsidP="006912CE">
      <w:pPr>
        <w:numPr>
          <w:ilvl w:val="2"/>
          <w:numId w:val="24"/>
        </w:numPr>
        <w:suppressAutoHyphens/>
        <w:ind w:firstLine="709"/>
        <w:jc w:val="both"/>
        <w:rPr>
          <w:lang w:eastAsia="en-US"/>
        </w:rPr>
      </w:pPr>
      <w:r w:rsidRPr="006912CE">
        <w:rPr>
          <w:b/>
          <w:lang w:eastAsia="en-US"/>
        </w:rPr>
        <w:t xml:space="preserve">Рабочий день </w:t>
      </w:r>
      <w:r w:rsidRPr="006912CE">
        <w:rPr>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6912CE" w:rsidRPr="006912CE" w:rsidRDefault="006912CE" w:rsidP="006912CE">
      <w:pPr>
        <w:keepNext/>
        <w:numPr>
          <w:ilvl w:val="0"/>
          <w:numId w:val="24"/>
        </w:numPr>
        <w:suppressAutoHyphens/>
        <w:spacing w:before="240"/>
        <w:jc w:val="center"/>
        <w:outlineLvl w:val="1"/>
        <w:rPr>
          <w:b/>
          <w:lang w:eastAsia="en-US"/>
        </w:rPr>
      </w:pPr>
      <w:r w:rsidRPr="006912CE">
        <w:rPr>
          <w:b/>
          <w:lang w:eastAsia="en-US"/>
        </w:rPr>
        <w:t>Предмет настоящего Договора</w:t>
      </w:r>
    </w:p>
    <w:p w:rsidR="006912CE" w:rsidRPr="006912CE" w:rsidRDefault="006912CE" w:rsidP="006912CE">
      <w:pPr>
        <w:numPr>
          <w:ilvl w:val="1"/>
          <w:numId w:val="24"/>
        </w:numPr>
        <w:suppressAutoHyphens/>
        <w:ind w:left="0" w:firstLine="709"/>
        <w:jc w:val="both"/>
        <w:rPr>
          <w:lang w:eastAsia="en-US"/>
        </w:rPr>
      </w:pPr>
      <w:r w:rsidRPr="006912CE">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6912CE" w:rsidRPr="006912CE" w:rsidRDefault="006912CE" w:rsidP="006912CE">
      <w:pPr>
        <w:numPr>
          <w:ilvl w:val="1"/>
          <w:numId w:val="24"/>
        </w:numPr>
        <w:suppressAutoHyphens/>
        <w:ind w:left="0" w:firstLine="709"/>
        <w:jc w:val="both"/>
        <w:rPr>
          <w:lang w:eastAsia="en-US"/>
        </w:rPr>
      </w:pPr>
      <w:bookmarkStart w:id="117" w:name="_Ref339581580"/>
      <w:r w:rsidRPr="006912CE">
        <w:rPr>
          <w:lang w:eastAsia="en-US"/>
        </w:rPr>
        <w:t>Срок</w:t>
      </w:r>
      <w:bookmarkEnd w:id="117"/>
      <w:r w:rsidRPr="006912CE">
        <w:rPr>
          <w:lang w:eastAsia="en-US"/>
        </w:rPr>
        <w:t xml:space="preserve"> доставки: в соответствии со Спецификацией (Приложение № 1 к настоящему Договору).</w:t>
      </w:r>
    </w:p>
    <w:p w:rsidR="006912CE" w:rsidRPr="006912CE" w:rsidRDefault="006912CE" w:rsidP="006912CE">
      <w:pPr>
        <w:keepNext/>
        <w:numPr>
          <w:ilvl w:val="0"/>
          <w:numId w:val="24"/>
        </w:numPr>
        <w:suppressAutoHyphens/>
        <w:spacing w:before="240"/>
        <w:jc w:val="center"/>
        <w:outlineLvl w:val="1"/>
        <w:rPr>
          <w:b/>
          <w:lang w:eastAsia="en-US"/>
        </w:rPr>
      </w:pPr>
      <w:r w:rsidRPr="006912CE">
        <w:rPr>
          <w:b/>
          <w:lang w:eastAsia="en-US"/>
        </w:rPr>
        <w:t>Общая цена настоящего Договора и порядок расчётов</w:t>
      </w:r>
      <w:r w:rsidRPr="006912CE">
        <w:rPr>
          <w:b/>
          <w:lang w:eastAsia="en-US"/>
        </w:rPr>
        <w:fldChar w:fldCharType="begin"/>
      </w:r>
      <w:r w:rsidRPr="006912CE">
        <w:rPr>
          <w:b/>
          <w:lang w:eastAsia="en-US"/>
        </w:rPr>
        <w:fldChar w:fldCharType="end"/>
      </w:r>
    </w:p>
    <w:p w:rsidR="006912CE" w:rsidRPr="006912CE" w:rsidRDefault="006912CE" w:rsidP="006912CE">
      <w:pPr>
        <w:numPr>
          <w:ilvl w:val="1"/>
          <w:numId w:val="24"/>
        </w:numPr>
        <w:suppressAutoHyphens/>
        <w:ind w:left="0" w:firstLine="709"/>
        <w:jc w:val="both"/>
        <w:rPr>
          <w:lang w:eastAsia="en-US"/>
        </w:rPr>
      </w:pPr>
      <w:r w:rsidRPr="006912CE">
        <w:rPr>
          <w:lang w:eastAsia="en-US"/>
        </w:rPr>
        <w:t>Общая Цена настоящего Договора в соответствии со Спецификацией (Приложение № 1 к настоящему Договору) составляет ________ (__________) рублей ___</w:t>
      </w:r>
      <w:r w:rsidRPr="006912CE">
        <w:rPr>
          <w:lang w:eastAsia="ar-SA"/>
        </w:rPr>
        <w:t xml:space="preserve"> копеек, </w:t>
      </w:r>
      <w:r w:rsidRPr="006912CE">
        <w:rPr>
          <w:lang w:eastAsia="en-US"/>
        </w:rPr>
        <w:t xml:space="preserve">в том числе налог на добавленную стоимость (НДС) по ставке </w:t>
      </w:r>
      <w:r w:rsidRPr="006912CE">
        <w:rPr>
          <w:lang w:eastAsia="ar-SA"/>
        </w:rPr>
        <w:t>18</w:t>
      </w:r>
      <w:r w:rsidRPr="006912CE">
        <w:rPr>
          <w:lang w:eastAsia="en-US"/>
        </w:rPr>
        <w:t>% в размере ________ (________) рублей ___ копеек.</w:t>
      </w:r>
    </w:p>
    <w:p w:rsidR="006912CE" w:rsidRPr="006912CE" w:rsidRDefault="006912CE" w:rsidP="006912CE">
      <w:pPr>
        <w:numPr>
          <w:ilvl w:val="1"/>
          <w:numId w:val="24"/>
        </w:numPr>
        <w:suppressAutoHyphens/>
        <w:ind w:left="0" w:firstLine="709"/>
        <w:jc w:val="both"/>
        <w:rPr>
          <w:lang w:eastAsia="en-US"/>
        </w:rPr>
      </w:pPr>
      <w:r w:rsidRPr="006912CE">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6912CE" w:rsidRPr="006912CE" w:rsidRDefault="006912CE" w:rsidP="006912CE">
      <w:pPr>
        <w:numPr>
          <w:ilvl w:val="1"/>
          <w:numId w:val="24"/>
        </w:numPr>
        <w:suppressAutoHyphens/>
        <w:ind w:left="0" w:firstLine="709"/>
        <w:jc w:val="both"/>
        <w:rPr>
          <w:lang w:eastAsia="en-US"/>
        </w:rPr>
      </w:pPr>
      <w:r w:rsidRPr="006912CE">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6912CE" w:rsidRPr="006912CE" w:rsidRDefault="006912CE" w:rsidP="006912CE">
      <w:pPr>
        <w:numPr>
          <w:ilvl w:val="1"/>
          <w:numId w:val="24"/>
        </w:numPr>
        <w:suppressAutoHyphens/>
        <w:ind w:left="0" w:firstLine="709"/>
        <w:jc w:val="both"/>
        <w:rPr>
          <w:lang w:eastAsia="en-US"/>
        </w:rPr>
      </w:pPr>
      <w:r w:rsidRPr="006912CE">
        <w:rPr>
          <w:lang w:eastAsia="en-US"/>
        </w:rPr>
        <w:t>Оплата Товара осуществляется в следующем порядке и в следующие сроки:</w:t>
      </w:r>
    </w:p>
    <w:p w:rsidR="006912CE" w:rsidRPr="006912CE" w:rsidRDefault="006912CE" w:rsidP="006912CE">
      <w:pPr>
        <w:numPr>
          <w:ilvl w:val="2"/>
          <w:numId w:val="24"/>
        </w:numPr>
        <w:suppressAutoHyphens/>
        <w:jc w:val="both"/>
        <w:rPr>
          <w:i/>
          <w:lang w:eastAsia="en-US"/>
        </w:rPr>
      </w:pPr>
      <w:r w:rsidRPr="006912CE">
        <w:rPr>
          <w:color w:val="000000"/>
          <w:lang w:eastAsia="ar-SA"/>
        </w:rPr>
        <w:lastRenderedPageBreak/>
        <w:t>Оплата по настоящему Договору производится Покупателем по факту поставки Товара в течение 25 (двадцати пяти) календарных дней</w:t>
      </w:r>
      <w:r w:rsidRPr="006912CE">
        <w:rPr>
          <w:lang w:eastAsia="en-US"/>
        </w:rPr>
        <w:t xml:space="preserve">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r w:rsidRPr="006912CE">
        <w:rPr>
          <w:color w:val="000000"/>
          <w:lang w:eastAsia="ar-SA"/>
        </w:rPr>
        <w:t>.</w:t>
      </w:r>
    </w:p>
    <w:p w:rsidR="006912CE" w:rsidRPr="006912CE" w:rsidRDefault="006912CE" w:rsidP="006912CE">
      <w:pPr>
        <w:numPr>
          <w:ilvl w:val="1"/>
          <w:numId w:val="24"/>
        </w:numPr>
        <w:suppressAutoHyphens/>
        <w:ind w:left="0" w:firstLine="709"/>
        <w:contextualSpacing/>
        <w:jc w:val="both"/>
        <w:rPr>
          <w:color w:val="000000"/>
          <w:lang w:eastAsia="en-US"/>
        </w:rPr>
      </w:pPr>
      <w:r w:rsidRPr="006912CE">
        <w:rPr>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со дня </w:t>
      </w:r>
      <w:r w:rsidRPr="006912CE">
        <w:rPr>
          <w:color w:val="000000"/>
          <w:lang w:eastAsia="en-US"/>
        </w:rPr>
        <w:t>списания денежных средств с расчётного счёта Покупателя.</w:t>
      </w:r>
    </w:p>
    <w:p w:rsidR="006912CE" w:rsidRPr="006912CE" w:rsidRDefault="006912CE" w:rsidP="006912CE">
      <w:pPr>
        <w:numPr>
          <w:ilvl w:val="1"/>
          <w:numId w:val="24"/>
        </w:numPr>
        <w:suppressAutoHyphens/>
        <w:spacing w:before="120"/>
        <w:ind w:left="0" w:firstLine="709"/>
        <w:contextualSpacing/>
        <w:jc w:val="both"/>
        <w:rPr>
          <w:rFonts w:eastAsia="Arial"/>
          <w:lang w:eastAsia="ar-SA"/>
        </w:rPr>
      </w:pPr>
      <w:r w:rsidRPr="006912CE">
        <w:rPr>
          <w:rFonts w:eastAsia="Arial"/>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912CE" w:rsidRPr="006912CE" w:rsidRDefault="006912CE" w:rsidP="006912CE">
      <w:pPr>
        <w:numPr>
          <w:ilvl w:val="1"/>
          <w:numId w:val="24"/>
        </w:numPr>
        <w:suppressAutoHyphens/>
        <w:ind w:left="0" w:firstLine="709"/>
        <w:jc w:val="both"/>
        <w:rPr>
          <w:lang w:eastAsia="en-US"/>
        </w:rPr>
      </w:pPr>
      <w:r w:rsidRPr="006912CE">
        <w:rPr>
          <w:lang w:eastAsia="en-US"/>
        </w:rPr>
        <w:t>Поставщик обязан выставлять и оформлять счета-фактуры в соответствии с законодательством Российской Федерации.</w:t>
      </w:r>
    </w:p>
    <w:p w:rsidR="006912CE" w:rsidRPr="006912CE" w:rsidRDefault="006912CE" w:rsidP="006912CE">
      <w:pPr>
        <w:numPr>
          <w:ilvl w:val="1"/>
          <w:numId w:val="24"/>
        </w:numPr>
        <w:suppressAutoHyphens/>
        <w:ind w:left="0" w:firstLine="709"/>
        <w:jc w:val="both"/>
        <w:rPr>
          <w:lang w:eastAsia="en-US"/>
        </w:rPr>
      </w:pPr>
      <w:r w:rsidRPr="006912CE">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912CE" w:rsidRPr="006912CE" w:rsidRDefault="006912CE" w:rsidP="006912CE">
      <w:pPr>
        <w:numPr>
          <w:ilvl w:val="1"/>
          <w:numId w:val="24"/>
        </w:numPr>
        <w:suppressAutoHyphens/>
        <w:ind w:left="0" w:firstLine="709"/>
        <w:jc w:val="both"/>
        <w:rPr>
          <w:lang w:eastAsia="en-US"/>
        </w:rPr>
      </w:pPr>
      <w:r w:rsidRPr="006912CE">
        <w:rPr>
          <w:lang w:eastAsia="en-US"/>
        </w:rPr>
        <w:t>Порядок составления акта сверки расчётов.</w:t>
      </w:r>
    </w:p>
    <w:p w:rsidR="006912CE" w:rsidRPr="006912CE" w:rsidRDefault="006912CE" w:rsidP="006912CE">
      <w:pPr>
        <w:suppressAutoHyphens/>
        <w:ind w:firstLine="709"/>
        <w:jc w:val="both"/>
        <w:rPr>
          <w:lang w:eastAsia="en-US"/>
        </w:rPr>
      </w:pPr>
      <w:r w:rsidRPr="006912CE">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6912CE" w:rsidRPr="006912CE" w:rsidRDefault="006912CE" w:rsidP="006912CE">
      <w:pPr>
        <w:suppressAutoHyphens/>
        <w:ind w:firstLine="709"/>
        <w:jc w:val="both"/>
        <w:rPr>
          <w:lang w:eastAsia="en-US"/>
        </w:rPr>
      </w:pPr>
      <w:r w:rsidRPr="006912CE">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6912CE" w:rsidRPr="006912CE" w:rsidRDefault="006912CE" w:rsidP="006912CE">
      <w:pPr>
        <w:suppressAutoHyphens/>
        <w:ind w:firstLine="709"/>
        <w:jc w:val="both"/>
        <w:rPr>
          <w:lang w:eastAsia="en-US"/>
        </w:rPr>
      </w:pPr>
      <w:r w:rsidRPr="006912CE">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6912CE" w:rsidRPr="006912CE" w:rsidRDefault="006912CE" w:rsidP="006912CE">
      <w:pPr>
        <w:suppressAutoHyphens/>
        <w:ind w:firstLine="709"/>
        <w:jc w:val="both"/>
        <w:rPr>
          <w:lang w:eastAsia="en-US"/>
        </w:rPr>
      </w:pPr>
      <w:r w:rsidRPr="006912CE">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6912CE" w:rsidRPr="006912CE" w:rsidRDefault="006912CE" w:rsidP="006912CE">
      <w:pPr>
        <w:numPr>
          <w:ilvl w:val="1"/>
          <w:numId w:val="24"/>
        </w:numPr>
        <w:suppressAutoHyphens/>
        <w:ind w:left="0" w:firstLine="709"/>
        <w:jc w:val="both"/>
        <w:rPr>
          <w:lang w:eastAsia="en-US"/>
        </w:rPr>
      </w:pPr>
      <w:r w:rsidRPr="006912CE">
        <w:rPr>
          <w:lang w:eastAsia="en-US"/>
        </w:rPr>
        <w:t>В течение 5 (пяти) рабочих дней со дня заключения настоящего Договора Поставщик обязан направить Покупателю:</w:t>
      </w:r>
    </w:p>
    <w:p w:rsidR="006912CE" w:rsidRPr="006912CE" w:rsidRDefault="006912CE" w:rsidP="006912CE">
      <w:pPr>
        <w:numPr>
          <w:ilvl w:val="0"/>
          <w:numId w:val="25"/>
        </w:numPr>
        <w:suppressAutoHyphens/>
        <w:ind w:firstLine="709"/>
        <w:jc w:val="both"/>
        <w:rPr>
          <w:lang w:eastAsia="en-US"/>
        </w:rPr>
      </w:pPr>
      <w:r w:rsidRPr="006912CE">
        <w:rPr>
          <w:lang w:eastAsia="en-US"/>
        </w:rPr>
        <w:t>образцы подписей лиц, которые будут подписывать выставляемые в адрес Покупателя счета-фактуры;</w:t>
      </w:r>
    </w:p>
    <w:p w:rsidR="006912CE" w:rsidRPr="006912CE" w:rsidRDefault="006912CE" w:rsidP="006912CE">
      <w:pPr>
        <w:numPr>
          <w:ilvl w:val="0"/>
          <w:numId w:val="25"/>
        </w:numPr>
        <w:suppressAutoHyphens/>
        <w:ind w:firstLine="709"/>
        <w:jc w:val="both"/>
        <w:rPr>
          <w:lang w:eastAsia="en-US"/>
        </w:rPr>
      </w:pPr>
      <w:r w:rsidRPr="006912CE">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6912CE" w:rsidRPr="006912CE" w:rsidRDefault="006912CE" w:rsidP="006912CE">
      <w:pPr>
        <w:suppressAutoHyphens/>
        <w:ind w:firstLine="709"/>
        <w:jc w:val="both"/>
        <w:rPr>
          <w:lang w:eastAsia="en-US"/>
        </w:rPr>
      </w:pPr>
      <w:r w:rsidRPr="006912CE">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6912CE" w:rsidRPr="006912CE" w:rsidRDefault="006912CE" w:rsidP="006912CE">
      <w:pPr>
        <w:keepNext/>
        <w:numPr>
          <w:ilvl w:val="0"/>
          <w:numId w:val="24"/>
        </w:numPr>
        <w:suppressAutoHyphens/>
        <w:spacing w:before="240"/>
        <w:jc w:val="center"/>
        <w:outlineLvl w:val="1"/>
        <w:rPr>
          <w:b/>
          <w:lang w:eastAsia="en-US"/>
        </w:rPr>
      </w:pPr>
      <w:r w:rsidRPr="006912CE">
        <w:rPr>
          <w:b/>
          <w:lang w:eastAsia="en-US"/>
        </w:rPr>
        <w:t>Права и обязанности Поставщика</w:t>
      </w:r>
    </w:p>
    <w:p w:rsidR="006912CE" w:rsidRPr="006912CE" w:rsidRDefault="006912CE" w:rsidP="006912CE">
      <w:pPr>
        <w:numPr>
          <w:ilvl w:val="1"/>
          <w:numId w:val="24"/>
        </w:numPr>
        <w:suppressAutoHyphens/>
        <w:ind w:left="0" w:firstLine="709"/>
        <w:jc w:val="both"/>
        <w:rPr>
          <w:lang w:eastAsia="en-US"/>
        </w:rPr>
      </w:pPr>
      <w:r w:rsidRPr="006912CE">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6912CE" w:rsidRPr="006912CE" w:rsidRDefault="006912CE" w:rsidP="006912CE">
      <w:pPr>
        <w:numPr>
          <w:ilvl w:val="1"/>
          <w:numId w:val="24"/>
        </w:numPr>
        <w:suppressAutoHyphens/>
        <w:ind w:left="0" w:firstLine="709"/>
        <w:jc w:val="both"/>
        <w:rPr>
          <w:lang w:eastAsia="en-US"/>
        </w:rPr>
      </w:pPr>
      <w:r w:rsidRPr="006912CE">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6912CE" w:rsidRPr="006912CE" w:rsidRDefault="006912CE" w:rsidP="006912CE">
      <w:pPr>
        <w:keepNext/>
        <w:numPr>
          <w:ilvl w:val="0"/>
          <w:numId w:val="24"/>
        </w:numPr>
        <w:suppressAutoHyphens/>
        <w:spacing w:before="240"/>
        <w:jc w:val="center"/>
        <w:outlineLvl w:val="1"/>
        <w:rPr>
          <w:b/>
          <w:lang w:eastAsia="en-US"/>
        </w:rPr>
      </w:pPr>
      <w:r w:rsidRPr="006912CE">
        <w:rPr>
          <w:b/>
          <w:lang w:eastAsia="en-US"/>
        </w:rPr>
        <w:lastRenderedPageBreak/>
        <w:t>Права и обязанности Покупателя</w:t>
      </w:r>
    </w:p>
    <w:p w:rsidR="006912CE" w:rsidRPr="006912CE" w:rsidRDefault="006912CE" w:rsidP="006912CE">
      <w:pPr>
        <w:numPr>
          <w:ilvl w:val="1"/>
          <w:numId w:val="24"/>
        </w:numPr>
        <w:suppressAutoHyphens/>
        <w:ind w:left="0" w:firstLine="709"/>
        <w:jc w:val="both"/>
        <w:rPr>
          <w:lang w:eastAsia="en-US"/>
        </w:rPr>
      </w:pPr>
      <w:r w:rsidRPr="006912CE">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6912CE" w:rsidRPr="006912CE" w:rsidRDefault="006912CE" w:rsidP="006912CE">
      <w:pPr>
        <w:numPr>
          <w:ilvl w:val="1"/>
          <w:numId w:val="24"/>
        </w:numPr>
        <w:suppressAutoHyphens/>
        <w:ind w:left="0" w:firstLine="709"/>
        <w:jc w:val="both"/>
        <w:rPr>
          <w:lang w:eastAsia="en-US"/>
        </w:rPr>
      </w:pPr>
      <w:r w:rsidRPr="006912CE">
        <w:rPr>
          <w:lang w:eastAsia="en-US"/>
        </w:rPr>
        <w:t>Покупатель обязан оплатить товар в порядки и сроки, установленные настоящим Договором.</w:t>
      </w:r>
    </w:p>
    <w:p w:rsidR="006912CE" w:rsidRPr="006912CE" w:rsidRDefault="006912CE" w:rsidP="006912CE">
      <w:pPr>
        <w:keepNext/>
        <w:numPr>
          <w:ilvl w:val="0"/>
          <w:numId w:val="24"/>
        </w:numPr>
        <w:suppressAutoHyphens/>
        <w:spacing w:before="240"/>
        <w:jc w:val="center"/>
        <w:outlineLvl w:val="1"/>
        <w:rPr>
          <w:b/>
          <w:lang w:eastAsia="en-US"/>
        </w:rPr>
      </w:pPr>
      <w:r w:rsidRPr="006912CE">
        <w:rPr>
          <w:b/>
          <w:lang w:eastAsia="en-US"/>
        </w:rPr>
        <w:t xml:space="preserve">Обеспечение конфиденциальности </w:t>
      </w:r>
    </w:p>
    <w:p w:rsidR="006912CE" w:rsidRPr="006912CE" w:rsidRDefault="006912CE" w:rsidP="006912CE">
      <w:pPr>
        <w:numPr>
          <w:ilvl w:val="1"/>
          <w:numId w:val="24"/>
        </w:numPr>
        <w:suppressAutoHyphens/>
        <w:ind w:left="0" w:firstLine="709"/>
        <w:jc w:val="both"/>
        <w:rPr>
          <w:lang w:eastAsia="en-US"/>
        </w:rPr>
      </w:pPr>
      <w:r w:rsidRPr="006912CE">
        <w:rPr>
          <w:lang w:eastAsia="en-US"/>
        </w:rPr>
        <w:t>Раскрывающая Сторона – Сторона, которая раскрывает конфиденциальную информацию другой Стороне.</w:t>
      </w:r>
    </w:p>
    <w:p w:rsidR="006912CE" w:rsidRPr="006912CE" w:rsidRDefault="006912CE" w:rsidP="006912CE">
      <w:pPr>
        <w:numPr>
          <w:ilvl w:val="1"/>
          <w:numId w:val="24"/>
        </w:numPr>
        <w:suppressAutoHyphens/>
        <w:ind w:left="0" w:firstLine="709"/>
        <w:jc w:val="both"/>
        <w:rPr>
          <w:lang w:eastAsia="en-US"/>
        </w:rPr>
      </w:pPr>
      <w:r w:rsidRPr="006912CE">
        <w:rPr>
          <w:lang w:eastAsia="en-US"/>
        </w:rPr>
        <w:t>Получающая Сторона – Сторона, которая получает конфиденциальную информацию от другой Стороны</w:t>
      </w:r>
    </w:p>
    <w:p w:rsidR="006912CE" w:rsidRPr="006912CE" w:rsidRDefault="006912CE" w:rsidP="006912CE">
      <w:pPr>
        <w:numPr>
          <w:ilvl w:val="1"/>
          <w:numId w:val="24"/>
        </w:numPr>
        <w:suppressAutoHyphens/>
        <w:ind w:left="0" w:firstLine="709"/>
        <w:jc w:val="both"/>
        <w:rPr>
          <w:lang w:eastAsia="en-US"/>
        </w:rPr>
      </w:pPr>
      <w:r w:rsidRPr="006912CE">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6912CE" w:rsidRPr="006912CE" w:rsidRDefault="006912CE" w:rsidP="006912CE">
      <w:pPr>
        <w:numPr>
          <w:ilvl w:val="1"/>
          <w:numId w:val="24"/>
        </w:numPr>
        <w:suppressAutoHyphens/>
        <w:ind w:left="0" w:firstLine="709"/>
        <w:jc w:val="both"/>
        <w:rPr>
          <w:lang w:eastAsia="en-US"/>
        </w:rPr>
      </w:pPr>
      <w:r w:rsidRPr="006912CE">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6912CE" w:rsidRPr="006912CE" w:rsidRDefault="006912CE" w:rsidP="006912CE">
      <w:pPr>
        <w:numPr>
          <w:ilvl w:val="1"/>
          <w:numId w:val="24"/>
        </w:numPr>
        <w:suppressAutoHyphens/>
        <w:ind w:left="0" w:firstLine="709"/>
        <w:jc w:val="both"/>
        <w:rPr>
          <w:lang w:eastAsia="en-US"/>
        </w:rPr>
      </w:pPr>
      <w:r w:rsidRPr="006912CE">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6912CE" w:rsidRPr="006912CE" w:rsidRDefault="006912CE" w:rsidP="006912CE">
      <w:pPr>
        <w:numPr>
          <w:ilvl w:val="2"/>
          <w:numId w:val="24"/>
        </w:numPr>
        <w:suppressAutoHyphens/>
        <w:ind w:firstLine="709"/>
        <w:jc w:val="both"/>
        <w:rPr>
          <w:lang w:eastAsia="en-US"/>
        </w:rPr>
      </w:pPr>
      <w:r w:rsidRPr="006912CE">
        <w:rPr>
          <w:lang w:eastAsia="en-US"/>
        </w:rPr>
        <w:t>информация во время ее раскрытия является публично известной;</w:t>
      </w:r>
    </w:p>
    <w:p w:rsidR="006912CE" w:rsidRPr="006912CE" w:rsidRDefault="006912CE" w:rsidP="006912CE">
      <w:pPr>
        <w:numPr>
          <w:ilvl w:val="2"/>
          <w:numId w:val="24"/>
        </w:numPr>
        <w:suppressAutoHyphens/>
        <w:ind w:firstLine="709"/>
        <w:jc w:val="both"/>
        <w:rPr>
          <w:lang w:eastAsia="en-US"/>
        </w:rPr>
      </w:pPr>
      <w:r w:rsidRPr="006912CE">
        <w:rPr>
          <w:lang w:eastAsia="en-US"/>
        </w:rPr>
        <w:t>информация представлена Получающей Стороне с письменным указанием на то, что она не является конфиденциальной;</w:t>
      </w:r>
    </w:p>
    <w:p w:rsidR="006912CE" w:rsidRPr="006912CE" w:rsidRDefault="006912CE" w:rsidP="006912CE">
      <w:pPr>
        <w:numPr>
          <w:ilvl w:val="2"/>
          <w:numId w:val="24"/>
        </w:numPr>
        <w:suppressAutoHyphens/>
        <w:ind w:firstLine="709"/>
        <w:jc w:val="both"/>
        <w:rPr>
          <w:lang w:eastAsia="en-US"/>
        </w:rPr>
      </w:pPr>
      <w:r w:rsidRPr="006912CE">
        <w:rPr>
          <w:lang w:eastAsia="en-US"/>
        </w:rPr>
        <w:t>информация получена от любого третьего лица на законных основаниях;</w:t>
      </w:r>
    </w:p>
    <w:p w:rsidR="006912CE" w:rsidRPr="006912CE" w:rsidRDefault="006912CE" w:rsidP="006912CE">
      <w:pPr>
        <w:numPr>
          <w:ilvl w:val="2"/>
          <w:numId w:val="24"/>
        </w:numPr>
        <w:suppressAutoHyphens/>
        <w:ind w:firstLine="709"/>
        <w:jc w:val="both"/>
        <w:rPr>
          <w:lang w:eastAsia="en-US"/>
        </w:rPr>
      </w:pPr>
      <w:r w:rsidRPr="006912CE">
        <w:rPr>
          <w:lang w:eastAsia="en-US"/>
        </w:rPr>
        <w:t>информация не может являться конфиденциальной в соответствии с законодательством Российской Федерации.</w:t>
      </w:r>
    </w:p>
    <w:p w:rsidR="006912CE" w:rsidRPr="006912CE" w:rsidRDefault="006912CE" w:rsidP="006912CE">
      <w:pPr>
        <w:numPr>
          <w:ilvl w:val="1"/>
          <w:numId w:val="24"/>
        </w:numPr>
        <w:suppressAutoHyphens/>
        <w:ind w:left="0" w:firstLine="709"/>
        <w:jc w:val="both"/>
        <w:rPr>
          <w:lang w:eastAsia="en-US"/>
        </w:rPr>
      </w:pPr>
      <w:r w:rsidRPr="006912CE">
        <w:rPr>
          <w:lang w:eastAsia="en-US"/>
        </w:rPr>
        <w:t>Получающая Сторона имеет право раскрывать конфиденциальную информацию без согласия Раскрывающей Стороны:</w:t>
      </w:r>
    </w:p>
    <w:p w:rsidR="006912CE" w:rsidRPr="006912CE" w:rsidRDefault="006912CE" w:rsidP="006912CE">
      <w:pPr>
        <w:numPr>
          <w:ilvl w:val="2"/>
          <w:numId w:val="24"/>
        </w:numPr>
        <w:suppressAutoHyphens/>
        <w:ind w:left="142" w:firstLine="709"/>
        <w:jc w:val="both"/>
        <w:rPr>
          <w:lang w:eastAsia="en-US"/>
        </w:rPr>
      </w:pPr>
      <w:r w:rsidRPr="006912CE">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6912CE" w:rsidRPr="006912CE" w:rsidRDefault="006912CE" w:rsidP="006912CE">
      <w:pPr>
        <w:numPr>
          <w:ilvl w:val="2"/>
          <w:numId w:val="24"/>
        </w:numPr>
        <w:suppressAutoHyphens/>
        <w:ind w:left="142" w:firstLine="709"/>
        <w:jc w:val="both"/>
        <w:rPr>
          <w:lang w:eastAsia="en-US"/>
        </w:rPr>
      </w:pPr>
      <w:r w:rsidRPr="006912CE">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6912CE" w:rsidRPr="006912CE" w:rsidRDefault="006912CE" w:rsidP="006912CE">
      <w:pPr>
        <w:numPr>
          <w:ilvl w:val="1"/>
          <w:numId w:val="24"/>
        </w:numPr>
        <w:suppressAutoHyphens/>
        <w:ind w:left="0" w:firstLine="709"/>
        <w:jc w:val="both"/>
        <w:rPr>
          <w:lang w:eastAsia="en-US"/>
        </w:rPr>
      </w:pPr>
      <w:r w:rsidRPr="006912CE">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6912CE" w:rsidRPr="006912CE" w:rsidRDefault="006912CE" w:rsidP="006912CE">
      <w:pPr>
        <w:keepNext/>
        <w:numPr>
          <w:ilvl w:val="0"/>
          <w:numId w:val="24"/>
        </w:numPr>
        <w:suppressAutoHyphens/>
        <w:spacing w:before="240"/>
        <w:jc w:val="center"/>
        <w:outlineLvl w:val="1"/>
        <w:rPr>
          <w:b/>
          <w:lang w:eastAsia="en-US"/>
        </w:rPr>
      </w:pPr>
      <w:r w:rsidRPr="006912CE">
        <w:rPr>
          <w:b/>
          <w:lang w:eastAsia="en-US"/>
        </w:rPr>
        <w:lastRenderedPageBreak/>
        <w:t>Ответственность Сторон</w:t>
      </w:r>
    </w:p>
    <w:p w:rsidR="006912CE" w:rsidRPr="006912CE" w:rsidRDefault="006912CE" w:rsidP="006912CE">
      <w:pPr>
        <w:numPr>
          <w:ilvl w:val="1"/>
          <w:numId w:val="24"/>
        </w:numPr>
        <w:suppressAutoHyphens/>
        <w:ind w:left="0" w:firstLine="709"/>
        <w:jc w:val="both"/>
        <w:rPr>
          <w:lang w:eastAsia="en-US"/>
        </w:rPr>
      </w:pPr>
      <w:r w:rsidRPr="006912CE">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6912CE" w:rsidRPr="006912CE" w:rsidRDefault="006912CE" w:rsidP="006912CE">
      <w:pPr>
        <w:numPr>
          <w:ilvl w:val="1"/>
          <w:numId w:val="24"/>
        </w:numPr>
        <w:suppressAutoHyphens/>
        <w:ind w:left="0" w:firstLine="709"/>
        <w:jc w:val="both"/>
        <w:rPr>
          <w:lang w:eastAsia="en-US"/>
        </w:rPr>
      </w:pPr>
      <w:r w:rsidRPr="006912CE">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6912CE" w:rsidRPr="006912CE" w:rsidRDefault="006912CE" w:rsidP="006912CE">
      <w:pPr>
        <w:numPr>
          <w:ilvl w:val="1"/>
          <w:numId w:val="24"/>
        </w:numPr>
        <w:suppressAutoHyphens/>
        <w:ind w:left="0" w:firstLine="709"/>
        <w:jc w:val="both"/>
        <w:rPr>
          <w:lang w:eastAsia="en-US"/>
        </w:rPr>
      </w:pPr>
      <w:r w:rsidRPr="006912CE">
        <w:rPr>
          <w:lang w:eastAsia="en-US"/>
        </w:rPr>
        <w:t>За нарушение Поставщиком сроков Поставки Товара Покупатель вправе взыскать с Поставщика неустойку в размере 0,1 % (Ноль целых одна десятая процента) от Общей цены по настоящему Договору за каждый день просрочки Поставки Товара.</w:t>
      </w:r>
    </w:p>
    <w:p w:rsidR="006912CE" w:rsidRPr="006912CE" w:rsidRDefault="006912CE" w:rsidP="006912CE">
      <w:pPr>
        <w:numPr>
          <w:ilvl w:val="1"/>
          <w:numId w:val="24"/>
        </w:numPr>
        <w:suppressAutoHyphens/>
        <w:ind w:left="0" w:firstLine="709"/>
        <w:jc w:val="both"/>
        <w:rPr>
          <w:lang w:eastAsia="en-US"/>
        </w:rPr>
      </w:pPr>
      <w:r w:rsidRPr="006912CE">
        <w:rPr>
          <w:lang w:eastAsia="en-US"/>
        </w:rPr>
        <w:t>За нарушение Покупателем сроков оплаты Товара Поставщик вправе взыскать с Покупателя неустойку в размере 1/365 (Одна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6912CE" w:rsidRPr="006912CE" w:rsidRDefault="006912CE" w:rsidP="006912CE">
      <w:pPr>
        <w:numPr>
          <w:ilvl w:val="1"/>
          <w:numId w:val="24"/>
        </w:numPr>
        <w:suppressAutoHyphens/>
        <w:ind w:left="0" w:firstLine="709"/>
        <w:jc w:val="both"/>
        <w:rPr>
          <w:lang w:eastAsia="en-US"/>
        </w:rPr>
      </w:pPr>
      <w:r w:rsidRPr="006912CE">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p>
    <w:p w:rsidR="006912CE" w:rsidRPr="006912CE" w:rsidRDefault="006912CE" w:rsidP="006912CE">
      <w:pPr>
        <w:numPr>
          <w:ilvl w:val="1"/>
          <w:numId w:val="24"/>
        </w:numPr>
        <w:suppressAutoHyphens/>
        <w:ind w:left="0" w:firstLine="709"/>
        <w:jc w:val="both"/>
        <w:rPr>
          <w:lang w:eastAsia="en-US"/>
        </w:rPr>
      </w:pPr>
      <w:r w:rsidRPr="006912CE">
        <w:rPr>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6912CE" w:rsidRPr="006912CE" w:rsidRDefault="006912CE" w:rsidP="006912CE">
      <w:pPr>
        <w:numPr>
          <w:ilvl w:val="1"/>
          <w:numId w:val="24"/>
        </w:numPr>
        <w:suppressAutoHyphens/>
        <w:ind w:left="0" w:firstLine="709"/>
        <w:jc w:val="both"/>
        <w:rPr>
          <w:lang w:eastAsia="en-US"/>
        </w:rPr>
      </w:pPr>
      <w:r w:rsidRPr="006912CE">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6912CE" w:rsidRPr="006912CE" w:rsidRDefault="006912CE" w:rsidP="006912CE">
      <w:pPr>
        <w:numPr>
          <w:ilvl w:val="1"/>
          <w:numId w:val="24"/>
        </w:numPr>
        <w:suppressAutoHyphens/>
        <w:ind w:left="0" w:firstLine="709"/>
        <w:contextualSpacing/>
        <w:jc w:val="both"/>
        <w:rPr>
          <w:lang w:eastAsia="en-US"/>
        </w:rPr>
      </w:pPr>
      <w:r w:rsidRPr="006912CE">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6912CE" w:rsidRPr="006912CE" w:rsidRDefault="006912CE" w:rsidP="006912CE">
      <w:pPr>
        <w:numPr>
          <w:ilvl w:val="1"/>
          <w:numId w:val="24"/>
        </w:numPr>
        <w:suppressAutoHyphens/>
        <w:spacing w:before="240"/>
        <w:ind w:left="0" w:firstLine="709"/>
        <w:contextualSpacing/>
        <w:jc w:val="both"/>
        <w:rPr>
          <w:lang w:eastAsia="ar-SA"/>
        </w:rPr>
      </w:pPr>
      <w:r w:rsidRPr="006912CE">
        <w:rPr>
          <w:lang w:eastAsia="ar-SA"/>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w:t>
      </w:r>
      <w:r w:rsidRPr="006912CE">
        <w:rPr>
          <w:snapToGrid w:val="0"/>
          <w:lang w:eastAsia="ar-SA"/>
        </w:rPr>
        <w:t xml:space="preserve">от стоимости Договора. </w:t>
      </w:r>
      <w:r w:rsidRPr="006912CE">
        <w:rPr>
          <w:lang w:eastAsia="ar-SA"/>
        </w:rPr>
        <w:t>Штраф уплачиваются Поставщиком в течение 10 рабочих дней с момента получения требования об уплате от Покупателя.</w:t>
      </w:r>
    </w:p>
    <w:p w:rsidR="006912CE" w:rsidRPr="006912CE" w:rsidRDefault="006912CE" w:rsidP="006912CE">
      <w:pPr>
        <w:suppressAutoHyphens/>
        <w:ind w:firstLine="709"/>
        <w:contextualSpacing/>
        <w:jc w:val="both"/>
        <w:rPr>
          <w:lang w:eastAsia="ar-SA"/>
        </w:rPr>
      </w:pPr>
      <w:r w:rsidRPr="006912CE">
        <w:rPr>
          <w:lang w:eastAsia="ar-SA"/>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6912CE">
        <w:rPr>
          <w:lang w:eastAsia="en-US"/>
        </w:rPr>
        <w:t>Просрочка оплаты части Общей цены, установленной п. 3.1 настоящего Договора, более чем на 1 (один) месяц</w:t>
      </w:r>
      <w:r w:rsidRPr="006912CE">
        <w:rPr>
          <w:lang w:eastAsia="ar-SA"/>
        </w:rPr>
        <w:t>.</w:t>
      </w:r>
    </w:p>
    <w:p w:rsidR="006912CE" w:rsidRPr="006912CE" w:rsidRDefault="006912CE" w:rsidP="006912CE">
      <w:pPr>
        <w:numPr>
          <w:ilvl w:val="1"/>
          <w:numId w:val="24"/>
        </w:numPr>
        <w:suppressAutoHyphens/>
        <w:ind w:left="0" w:firstLine="709"/>
        <w:contextualSpacing/>
        <w:jc w:val="both"/>
        <w:rPr>
          <w:lang w:eastAsia="ar-SA"/>
        </w:rPr>
      </w:pPr>
      <w:r w:rsidRPr="006912CE">
        <w:rPr>
          <w:rFonts w:cs="Arial"/>
          <w:lang w:eastAsia="ar-SA"/>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6912CE" w:rsidRPr="006912CE" w:rsidRDefault="006912CE" w:rsidP="006912CE">
      <w:pPr>
        <w:numPr>
          <w:ilvl w:val="1"/>
          <w:numId w:val="24"/>
        </w:numPr>
        <w:suppressAutoHyphens/>
        <w:ind w:left="0" w:firstLine="709"/>
        <w:contextualSpacing/>
        <w:jc w:val="both"/>
        <w:rPr>
          <w:lang w:eastAsia="en-US"/>
        </w:rPr>
      </w:pPr>
      <w:r w:rsidRPr="006912CE">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6912CE" w:rsidRPr="006912CE" w:rsidRDefault="006912CE" w:rsidP="006912CE">
      <w:pPr>
        <w:numPr>
          <w:ilvl w:val="1"/>
          <w:numId w:val="24"/>
        </w:numPr>
        <w:suppressAutoHyphens/>
        <w:ind w:left="0" w:firstLine="709"/>
        <w:contextualSpacing/>
        <w:jc w:val="both"/>
        <w:rPr>
          <w:lang w:eastAsia="en-US"/>
        </w:rPr>
      </w:pPr>
      <w:r w:rsidRPr="006912CE">
        <w:rPr>
          <w:lang w:eastAsia="en-US"/>
        </w:rPr>
        <w:t>Окончание срока действия настоящего Договора не освобождает Стороны от ответственности за его нарушение.</w:t>
      </w:r>
    </w:p>
    <w:p w:rsidR="006912CE" w:rsidRPr="006912CE" w:rsidRDefault="006912CE" w:rsidP="006912CE">
      <w:pPr>
        <w:numPr>
          <w:ilvl w:val="1"/>
          <w:numId w:val="24"/>
        </w:numPr>
        <w:suppressAutoHyphens/>
        <w:ind w:left="0" w:firstLine="709"/>
        <w:contextualSpacing/>
        <w:jc w:val="both"/>
        <w:rPr>
          <w:lang w:eastAsia="en-US"/>
        </w:rPr>
      </w:pPr>
      <w:r w:rsidRPr="006912CE">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912CE" w:rsidRPr="006912CE" w:rsidRDefault="006912CE" w:rsidP="006912CE">
      <w:pPr>
        <w:keepNext/>
        <w:numPr>
          <w:ilvl w:val="0"/>
          <w:numId w:val="24"/>
        </w:numPr>
        <w:suppressAutoHyphens/>
        <w:spacing w:before="240"/>
        <w:jc w:val="center"/>
        <w:outlineLvl w:val="1"/>
        <w:rPr>
          <w:b/>
          <w:lang w:eastAsia="en-US"/>
        </w:rPr>
      </w:pPr>
      <w:r w:rsidRPr="006912CE">
        <w:rPr>
          <w:b/>
          <w:lang w:eastAsia="en-US"/>
        </w:rPr>
        <w:lastRenderedPageBreak/>
        <w:t>Порядок Поставки и приёмки Товара</w:t>
      </w:r>
    </w:p>
    <w:p w:rsidR="006912CE" w:rsidRPr="006912CE" w:rsidRDefault="006912CE" w:rsidP="006912CE">
      <w:pPr>
        <w:numPr>
          <w:ilvl w:val="1"/>
          <w:numId w:val="24"/>
        </w:numPr>
        <w:suppressAutoHyphens/>
        <w:ind w:left="0" w:firstLine="709"/>
        <w:jc w:val="both"/>
        <w:rPr>
          <w:lang w:eastAsia="en-US"/>
        </w:rPr>
      </w:pPr>
      <w:r w:rsidRPr="006912CE">
        <w:rPr>
          <w:lang w:eastAsia="en-US"/>
        </w:rPr>
        <w:t>Поставщик осуществляет Поставку Товара путём доставки и передачи Товара Покупателю в Срок доставки и в Месте доставки.</w:t>
      </w:r>
    </w:p>
    <w:p w:rsidR="006912CE" w:rsidRPr="006912CE" w:rsidRDefault="006912CE" w:rsidP="006912CE">
      <w:pPr>
        <w:numPr>
          <w:ilvl w:val="1"/>
          <w:numId w:val="24"/>
        </w:numPr>
        <w:suppressAutoHyphens/>
        <w:ind w:left="0" w:firstLine="709"/>
        <w:jc w:val="both"/>
        <w:rPr>
          <w:lang w:eastAsia="en-US"/>
        </w:rPr>
      </w:pPr>
      <w:r w:rsidRPr="006912CE">
        <w:rPr>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6912CE" w:rsidRPr="006912CE" w:rsidRDefault="006912CE" w:rsidP="006912CE">
      <w:pPr>
        <w:numPr>
          <w:ilvl w:val="1"/>
          <w:numId w:val="24"/>
        </w:numPr>
        <w:suppressAutoHyphens/>
        <w:ind w:left="0" w:firstLine="709"/>
        <w:jc w:val="both"/>
        <w:rPr>
          <w:lang w:eastAsia="en-US"/>
        </w:rPr>
      </w:pPr>
      <w:r w:rsidRPr="006912CE">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6912CE" w:rsidRPr="006912CE" w:rsidRDefault="006912CE" w:rsidP="006912CE">
      <w:pPr>
        <w:numPr>
          <w:ilvl w:val="1"/>
          <w:numId w:val="24"/>
        </w:numPr>
        <w:suppressAutoHyphens/>
        <w:ind w:left="0" w:firstLine="709"/>
        <w:jc w:val="both"/>
        <w:rPr>
          <w:lang w:eastAsia="en-US"/>
        </w:rPr>
      </w:pPr>
      <w:r w:rsidRPr="006912CE">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6912CE" w:rsidRPr="006912CE" w:rsidRDefault="006912CE" w:rsidP="006912CE">
      <w:pPr>
        <w:numPr>
          <w:ilvl w:val="1"/>
          <w:numId w:val="24"/>
        </w:numPr>
        <w:suppressAutoHyphens/>
        <w:ind w:left="0" w:firstLine="709"/>
        <w:jc w:val="both"/>
        <w:rPr>
          <w:lang w:eastAsia="en-US"/>
        </w:rPr>
      </w:pPr>
      <w:r w:rsidRPr="006912CE">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6912CE" w:rsidRPr="006912CE" w:rsidRDefault="006912CE" w:rsidP="006912CE">
      <w:pPr>
        <w:numPr>
          <w:ilvl w:val="1"/>
          <w:numId w:val="24"/>
        </w:numPr>
        <w:suppressAutoHyphens/>
        <w:ind w:left="0" w:firstLine="709"/>
        <w:jc w:val="both"/>
        <w:rPr>
          <w:lang w:eastAsia="en-US"/>
        </w:rPr>
      </w:pPr>
      <w:r w:rsidRPr="006912CE">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p>
    <w:p w:rsidR="006912CE" w:rsidRPr="006912CE" w:rsidRDefault="006912CE" w:rsidP="006912CE">
      <w:pPr>
        <w:numPr>
          <w:ilvl w:val="1"/>
          <w:numId w:val="24"/>
        </w:numPr>
        <w:suppressAutoHyphens/>
        <w:ind w:left="0" w:firstLine="709"/>
        <w:jc w:val="both"/>
        <w:rPr>
          <w:lang w:eastAsia="en-US"/>
        </w:rPr>
      </w:pPr>
      <w:r w:rsidRPr="006912CE">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6912CE" w:rsidRPr="006912CE" w:rsidRDefault="006912CE" w:rsidP="006912CE">
      <w:pPr>
        <w:numPr>
          <w:ilvl w:val="1"/>
          <w:numId w:val="24"/>
        </w:numPr>
        <w:suppressAutoHyphens/>
        <w:ind w:left="0" w:firstLine="709"/>
        <w:jc w:val="both"/>
        <w:rPr>
          <w:lang w:eastAsia="en-US"/>
        </w:rPr>
      </w:pPr>
      <w:r w:rsidRPr="006912CE">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6912CE" w:rsidRPr="006912CE" w:rsidRDefault="006912CE" w:rsidP="006912CE">
      <w:pPr>
        <w:numPr>
          <w:ilvl w:val="1"/>
          <w:numId w:val="24"/>
        </w:numPr>
        <w:suppressAutoHyphens/>
        <w:ind w:left="0" w:firstLine="709"/>
        <w:jc w:val="both"/>
        <w:rPr>
          <w:lang w:eastAsia="en-US"/>
        </w:rPr>
      </w:pPr>
      <w:r w:rsidRPr="006912CE">
        <w:rPr>
          <w:lang w:eastAsia="en-US"/>
        </w:rPr>
        <w:t>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8.6 настоящего Договора, то указанный акт может быть подписан также Поставщиком.</w:t>
      </w:r>
    </w:p>
    <w:p w:rsidR="006912CE" w:rsidRPr="006912CE" w:rsidRDefault="006912CE" w:rsidP="006912CE">
      <w:pPr>
        <w:numPr>
          <w:ilvl w:val="1"/>
          <w:numId w:val="24"/>
        </w:numPr>
        <w:suppressAutoHyphens/>
        <w:ind w:left="0" w:firstLine="709"/>
        <w:jc w:val="both"/>
        <w:rPr>
          <w:lang w:eastAsia="en-US"/>
        </w:rPr>
      </w:pPr>
      <w:r w:rsidRPr="006912CE">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6912CE" w:rsidRPr="006912CE" w:rsidRDefault="006912CE" w:rsidP="006912CE">
      <w:pPr>
        <w:numPr>
          <w:ilvl w:val="1"/>
          <w:numId w:val="24"/>
        </w:numPr>
        <w:suppressAutoHyphens/>
        <w:ind w:left="0" w:firstLine="709"/>
        <w:jc w:val="both"/>
        <w:rPr>
          <w:lang w:eastAsia="en-US"/>
        </w:rPr>
      </w:pPr>
      <w:r w:rsidRPr="006912CE">
        <w:rPr>
          <w:lang w:eastAsia="en-US"/>
        </w:rPr>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w:t>
      </w:r>
    </w:p>
    <w:p w:rsidR="006912CE" w:rsidRPr="006912CE" w:rsidRDefault="006912CE" w:rsidP="006912CE">
      <w:pPr>
        <w:numPr>
          <w:ilvl w:val="1"/>
          <w:numId w:val="24"/>
        </w:numPr>
        <w:suppressAutoHyphens/>
        <w:ind w:left="0" w:firstLine="709"/>
        <w:jc w:val="both"/>
        <w:rPr>
          <w:lang w:eastAsia="en-US"/>
        </w:rPr>
      </w:pPr>
      <w:r w:rsidRPr="006912CE">
        <w:rPr>
          <w:lang w:eastAsia="en-US"/>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8.11 настоящего Договора, то указанный акт может быть подписан также Поставщиком.</w:t>
      </w:r>
    </w:p>
    <w:p w:rsidR="006912CE" w:rsidRPr="006912CE" w:rsidRDefault="006912CE" w:rsidP="006912CE">
      <w:pPr>
        <w:numPr>
          <w:ilvl w:val="1"/>
          <w:numId w:val="24"/>
        </w:numPr>
        <w:suppressAutoHyphens/>
        <w:ind w:left="0" w:firstLine="709"/>
        <w:jc w:val="both"/>
        <w:rPr>
          <w:lang w:eastAsia="en-US"/>
        </w:rPr>
      </w:pPr>
      <w:r w:rsidRPr="006912CE">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6912CE" w:rsidRPr="006912CE" w:rsidRDefault="006912CE" w:rsidP="006912CE">
      <w:pPr>
        <w:keepNext/>
        <w:numPr>
          <w:ilvl w:val="0"/>
          <w:numId w:val="24"/>
        </w:numPr>
        <w:suppressAutoHyphens/>
        <w:spacing w:before="240"/>
        <w:jc w:val="center"/>
        <w:outlineLvl w:val="1"/>
        <w:rPr>
          <w:b/>
          <w:lang w:eastAsia="en-US"/>
        </w:rPr>
      </w:pPr>
      <w:r w:rsidRPr="006912CE">
        <w:rPr>
          <w:b/>
          <w:lang w:eastAsia="en-US"/>
        </w:rPr>
        <w:t>Переход права собственности и риска случайной гибели Товара</w:t>
      </w:r>
    </w:p>
    <w:p w:rsidR="006912CE" w:rsidRPr="006912CE" w:rsidRDefault="006912CE" w:rsidP="006912CE">
      <w:pPr>
        <w:numPr>
          <w:ilvl w:val="1"/>
          <w:numId w:val="24"/>
        </w:numPr>
        <w:suppressAutoHyphens/>
        <w:ind w:left="0" w:firstLine="709"/>
        <w:jc w:val="both"/>
        <w:rPr>
          <w:lang w:eastAsia="en-US"/>
        </w:rPr>
      </w:pPr>
      <w:r w:rsidRPr="006912CE">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6912CE" w:rsidRPr="006912CE" w:rsidRDefault="006912CE" w:rsidP="006912CE">
      <w:pPr>
        <w:keepNext/>
        <w:numPr>
          <w:ilvl w:val="0"/>
          <w:numId w:val="24"/>
        </w:numPr>
        <w:suppressAutoHyphens/>
        <w:spacing w:before="240"/>
        <w:jc w:val="center"/>
        <w:outlineLvl w:val="1"/>
        <w:rPr>
          <w:b/>
          <w:lang w:eastAsia="en-US"/>
        </w:rPr>
      </w:pPr>
      <w:r w:rsidRPr="006912CE">
        <w:rPr>
          <w:b/>
          <w:lang w:eastAsia="en-US"/>
        </w:rPr>
        <w:lastRenderedPageBreak/>
        <w:t>Гарантия качества Товара</w:t>
      </w:r>
      <w:r w:rsidRPr="006912CE">
        <w:rPr>
          <w:b/>
          <w:lang w:eastAsia="en-US"/>
        </w:rPr>
        <w:fldChar w:fldCharType="begin"/>
      </w:r>
      <w:r w:rsidRPr="006912CE">
        <w:rPr>
          <w:b/>
          <w:lang w:eastAsia="en-US"/>
        </w:rPr>
        <w:fldChar w:fldCharType="end"/>
      </w:r>
    </w:p>
    <w:p w:rsidR="006912CE" w:rsidRPr="006912CE" w:rsidRDefault="006912CE" w:rsidP="006912CE">
      <w:pPr>
        <w:numPr>
          <w:ilvl w:val="1"/>
          <w:numId w:val="24"/>
        </w:numPr>
        <w:suppressAutoHyphens/>
        <w:ind w:left="0" w:firstLine="709"/>
        <w:jc w:val="both"/>
        <w:rPr>
          <w:lang w:eastAsia="en-US"/>
        </w:rPr>
      </w:pPr>
      <w:r w:rsidRPr="006912CE">
        <w:rPr>
          <w:lang w:eastAsia="en-US"/>
        </w:rPr>
        <w:t>Поставщик гарантирует, что качество Товара соответствует настоящему Договору и законодательству Российской Федерации.</w:t>
      </w:r>
    </w:p>
    <w:p w:rsidR="006912CE" w:rsidRPr="006912CE" w:rsidRDefault="006912CE" w:rsidP="006912CE">
      <w:pPr>
        <w:numPr>
          <w:ilvl w:val="1"/>
          <w:numId w:val="24"/>
        </w:numPr>
        <w:suppressAutoHyphens/>
        <w:ind w:left="0" w:firstLine="709"/>
        <w:jc w:val="both"/>
        <w:rPr>
          <w:lang w:eastAsia="en-US"/>
        </w:rPr>
      </w:pPr>
      <w:r w:rsidRPr="006912CE">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6912CE" w:rsidRPr="006912CE" w:rsidRDefault="006912CE" w:rsidP="006912CE">
      <w:pPr>
        <w:numPr>
          <w:ilvl w:val="1"/>
          <w:numId w:val="24"/>
        </w:numPr>
        <w:suppressAutoHyphens/>
        <w:ind w:left="0" w:firstLine="709"/>
        <w:jc w:val="both"/>
        <w:rPr>
          <w:lang w:eastAsia="en-US"/>
        </w:rPr>
      </w:pPr>
      <w:r w:rsidRPr="006912CE">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6912CE" w:rsidRPr="006912CE" w:rsidRDefault="006912CE" w:rsidP="006912CE">
      <w:pPr>
        <w:numPr>
          <w:ilvl w:val="1"/>
          <w:numId w:val="24"/>
        </w:numPr>
        <w:suppressAutoHyphens/>
        <w:ind w:left="0" w:firstLine="709"/>
        <w:jc w:val="both"/>
        <w:rPr>
          <w:lang w:eastAsia="en-US"/>
        </w:rPr>
      </w:pPr>
      <w:r w:rsidRPr="006912CE">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6912CE" w:rsidRPr="006912CE" w:rsidRDefault="006912CE" w:rsidP="006912CE">
      <w:pPr>
        <w:numPr>
          <w:ilvl w:val="1"/>
          <w:numId w:val="24"/>
        </w:numPr>
        <w:suppressAutoHyphens/>
        <w:ind w:left="0" w:firstLine="709"/>
        <w:jc w:val="both"/>
        <w:rPr>
          <w:lang w:eastAsia="en-US"/>
        </w:rPr>
      </w:pPr>
      <w:r w:rsidRPr="006912CE">
        <w:rPr>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p>
    <w:p w:rsidR="006912CE" w:rsidRPr="006912CE" w:rsidRDefault="006912CE" w:rsidP="006912CE">
      <w:pPr>
        <w:numPr>
          <w:ilvl w:val="1"/>
          <w:numId w:val="24"/>
        </w:numPr>
        <w:suppressAutoHyphens/>
        <w:ind w:left="0" w:firstLine="709"/>
        <w:jc w:val="both"/>
        <w:rPr>
          <w:lang w:eastAsia="en-US"/>
        </w:rPr>
      </w:pPr>
      <w:r w:rsidRPr="006912CE">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6912CE" w:rsidRPr="006912CE" w:rsidRDefault="006912CE" w:rsidP="006912CE">
      <w:pPr>
        <w:numPr>
          <w:ilvl w:val="1"/>
          <w:numId w:val="24"/>
        </w:numPr>
        <w:suppressAutoHyphens/>
        <w:ind w:left="0" w:firstLine="709"/>
        <w:jc w:val="both"/>
        <w:rPr>
          <w:lang w:eastAsia="en-US"/>
        </w:rPr>
      </w:pPr>
      <w:r w:rsidRPr="006912CE">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6912CE" w:rsidRPr="006912CE" w:rsidRDefault="006912CE" w:rsidP="006912CE">
      <w:pPr>
        <w:numPr>
          <w:ilvl w:val="1"/>
          <w:numId w:val="24"/>
        </w:numPr>
        <w:suppressAutoHyphens/>
        <w:ind w:left="0" w:firstLine="709"/>
        <w:jc w:val="both"/>
        <w:rPr>
          <w:lang w:eastAsia="en-US"/>
        </w:rPr>
      </w:pPr>
      <w:r w:rsidRPr="006912CE">
        <w:rPr>
          <w:lang w:eastAsia="en-US"/>
        </w:rPr>
        <w:t>На отремонтированный или заменённый Товар устанавливается гарантийный срок согласно п. 10.5 настоящего Договора со дня получения Покупателем такого отремонтированного или заменённого Товара.</w:t>
      </w:r>
    </w:p>
    <w:p w:rsidR="006912CE" w:rsidRPr="006912CE" w:rsidRDefault="006912CE" w:rsidP="006912CE">
      <w:pPr>
        <w:keepNext/>
        <w:numPr>
          <w:ilvl w:val="0"/>
          <w:numId w:val="24"/>
        </w:numPr>
        <w:suppressAutoHyphens/>
        <w:spacing w:before="240"/>
        <w:jc w:val="center"/>
        <w:outlineLvl w:val="1"/>
        <w:rPr>
          <w:b/>
          <w:lang w:eastAsia="en-US"/>
        </w:rPr>
      </w:pPr>
      <w:r w:rsidRPr="006912CE">
        <w:rPr>
          <w:b/>
          <w:lang w:eastAsia="en-US"/>
        </w:rPr>
        <w:t>Обстоятельства непреодолимой силы</w:t>
      </w:r>
    </w:p>
    <w:p w:rsidR="006912CE" w:rsidRPr="006912CE" w:rsidRDefault="006912CE" w:rsidP="006912CE">
      <w:pPr>
        <w:numPr>
          <w:ilvl w:val="1"/>
          <w:numId w:val="24"/>
        </w:numPr>
        <w:suppressAutoHyphens/>
        <w:ind w:left="0" w:firstLine="709"/>
        <w:jc w:val="both"/>
        <w:rPr>
          <w:lang w:eastAsia="en-US"/>
        </w:rPr>
      </w:pPr>
      <w:r w:rsidRPr="006912CE">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6912CE" w:rsidRPr="006912CE" w:rsidRDefault="006912CE" w:rsidP="006912CE">
      <w:pPr>
        <w:numPr>
          <w:ilvl w:val="1"/>
          <w:numId w:val="24"/>
        </w:numPr>
        <w:suppressAutoHyphens/>
        <w:ind w:left="0" w:firstLine="709"/>
        <w:jc w:val="both"/>
        <w:rPr>
          <w:lang w:eastAsia="en-US"/>
        </w:rPr>
      </w:pPr>
      <w:r w:rsidRPr="006912CE">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6912CE" w:rsidRPr="006912CE" w:rsidRDefault="006912CE" w:rsidP="006912CE">
      <w:pPr>
        <w:numPr>
          <w:ilvl w:val="1"/>
          <w:numId w:val="24"/>
        </w:numPr>
        <w:suppressAutoHyphens/>
        <w:ind w:left="0" w:firstLine="709"/>
        <w:jc w:val="both"/>
        <w:rPr>
          <w:lang w:eastAsia="en-US"/>
        </w:rPr>
      </w:pPr>
      <w:r w:rsidRPr="006912CE">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6912CE" w:rsidRPr="006912CE" w:rsidRDefault="006912CE" w:rsidP="006912CE">
      <w:pPr>
        <w:numPr>
          <w:ilvl w:val="1"/>
          <w:numId w:val="24"/>
        </w:numPr>
        <w:suppressAutoHyphens/>
        <w:ind w:left="0" w:firstLine="709"/>
        <w:jc w:val="both"/>
        <w:rPr>
          <w:lang w:eastAsia="en-US"/>
        </w:rPr>
      </w:pPr>
      <w:r w:rsidRPr="006912CE">
        <w:rPr>
          <w:lang w:eastAsia="en-US"/>
        </w:rPr>
        <w:lastRenderedPageBreak/>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6912CE" w:rsidRPr="006912CE" w:rsidRDefault="006912CE" w:rsidP="006912CE">
      <w:pPr>
        <w:keepNext/>
        <w:numPr>
          <w:ilvl w:val="0"/>
          <w:numId w:val="24"/>
        </w:numPr>
        <w:suppressAutoHyphens/>
        <w:spacing w:before="240"/>
        <w:jc w:val="center"/>
        <w:outlineLvl w:val="1"/>
        <w:rPr>
          <w:b/>
          <w:lang w:eastAsia="en-US"/>
        </w:rPr>
      </w:pPr>
      <w:r w:rsidRPr="006912CE">
        <w:rPr>
          <w:b/>
          <w:lang w:eastAsia="en-US"/>
        </w:rPr>
        <w:t>Изменение и расторжение настоящего Договора</w:t>
      </w:r>
    </w:p>
    <w:p w:rsidR="006912CE" w:rsidRPr="006912CE" w:rsidRDefault="006912CE" w:rsidP="006912CE">
      <w:pPr>
        <w:numPr>
          <w:ilvl w:val="1"/>
          <w:numId w:val="24"/>
        </w:numPr>
        <w:suppressAutoHyphens/>
        <w:ind w:left="0" w:firstLine="709"/>
        <w:jc w:val="both"/>
        <w:rPr>
          <w:lang w:eastAsia="en-US"/>
        </w:rPr>
      </w:pPr>
      <w:r w:rsidRPr="006912CE">
        <w:rPr>
          <w:lang w:eastAsia="en-US"/>
        </w:rPr>
        <w:t>Стороны вправе в любое время по письменному соглашению изменить или расторгнуть настоящий Договор.</w:t>
      </w:r>
    </w:p>
    <w:p w:rsidR="006912CE" w:rsidRPr="006912CE" w:rsidRDefault="006912CE" w:rsidP="006912CE">
      <w:pPr>
        <w:numPr>
          <w:ilvl w:val="1"/>
          <w:numId w:val="24"/>
        </w:numPr>
        <w:suppressAutoHyphens/>
        <w:ind w:left="0" w:firstLine="709"/>
        <w:jc w:val="both"/>
        <w:rPr>
          <w:lang w:eastAsia="en-US"/>
        </w:rPr>
      </w:pPr>
      <w:r w:rsidRPr="006912CE">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6912CE" w:rsidRPr="006912CE" w:rsidRDefault="006912CE" w:rsidP="006912CE">
      <w:pPr>
        <w:numPr>
          <w:ilvl w:val="1"/>
          <w:numId w:val="24"/>
        </w:numPr>
        <w:suppressAutoHyphens/>
        <w:ind w:left="0" w:firstLine="709"/>
        <w:jc w:val="both"/>
        <w:rPr>
          <w:lang w:eastAsia="en-US"/>
        </w:rPr>
      </w:pPr>
      <w:r w:rsidRPr="006912CE">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6912CE" w:rsidRPr="006912CE" w:rsidRDefault="006912CE" w:rsidP="006912CE">
      <w:pPr>
        <w:numPr>
          <w:ilvl w:val="2"/>
          <w:numId w:val="24"/>
        </w:numPr>
        <w:suppressAutoHyphens/>
        <w:ind w:firstLine="709"/>
        <w:jc w:val="both"/>
        <w:rPr>
          <w:lang w:eastAsia="en-US"/>
        </w:rPr>
      </w:pPr>
      <w:r w:rsidRPr="006912CE">
        <w:rPr>
          <w:lang w:eastAsia="en-US"/>
        </w:rPr>
        <w:t>Просрочка Поставки Товара более чем на 1 (один) месяц.</w:t>
      </w:r>
    </w:p>
    <w:p w:rsidR="006912CE" w:rsidRPr="006912CE" w:rsidRDefault="006912CE" w:rsidP="006912CE">
      <w:pPr>
        <w:numPr>
          <w:ilvl w:val="2"/>
          <w:numId w:val="24"/>
        </w:numPr>
        <w:suppressAutoHyphens/>
        <w:ind w:firstLine="709"/>
        <w:jc w:val="both"/>
        <w:rPr>
          <w:lang w:eastAsia="en-US"/>
        </w:rPr>
      </w:pPr>
      <w:r w:rsidRPr="006912CE">
        <w:rPr>
          <w:lang w:eastAsia="en-US"/>
        </w:rPr>
        <w:t>Нарушение Поставщиком иных существенных условий настоящего Договора.</w:t>
      </w:r>
    </w:p>
    <w:p w:rsidR="006912CE" w:rsidRPr="006912CE" w:rsidRDefault="006912CE" w:rsidP="006912CE">
      <w:pPr>
        <w:numPr>
          <w:ilvl w:val="1"/>
          <w:numId w:val="24"/>
        </w:numPr>
        <w:suppressAutoHyphens/>
        <w:ind w:left="0" w:firstLine="709"/>
        <w:jc w:val="both"/>
        <w:rPr>
          <w:lang w:eastAsia="en-US"/>
        </w:rPr>
      </w:pPr>
      <w:r w:rsidRPr="006912CE">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6912CE" w:rsidRPr="006912CE" w:rsidRDefault="006912CE" w:rsidP="006912CE">
      <w:pPr>
        <w:numPr>
          <w:ilvl w:val="2"/>
          <w:numId w:val="24"/>
        </w:numPr>
        <w:suppressAutoHyphens/>
        <w:ind w:firstLine="709"/>
        <w:jc w:val="both"/>
        <w:rPr>
          <w:lang w:eastAsia="en-US"/>
        </w:rPr>
      </w:pPr>
      <w:r w:rsidRPr="006912CE">
        <w:rPr>
          <w:lang w:eastAsia="en-US"/>
        </w:rPr>
        <w:t>Просрочка оплаты части Общей цены, установленной п. 3.1 настоящего Договора, более чем на 1 (один) месяц.</w:t>
      </w:r>
    </w:p>
    <w:p w:rsidR="006912CE" w:rsidRPr="006912CE" w:rsidRDefault="006912CE" w:rsidP="006912CE">
      <w:pPr>
        <w:numPr>
          <w:ilvl w:val="2"/>
          <w:numId w:val="24"/>
        </w:numPr>
        <w:suppressAutoHyphens/>
        <w:ind w:firstLine="709"/>
        <w:jc w:val="both"/>
        <w:rPr>
          <w:lang w:eastAsia="en-US"/>
        </w:rPr>
      </w:pPr>
      <w:r w:rsidRPr="006912CE">
        <w:rPr>
          <w:lang w:eastAsia="en-US"/>
        </w:rPr>
        <w:t>Нарушение Покупателем иных существенных условий настоящего Договора.</w:t>
      </w:r>
    </w:p>
    <w:p w:rsidR="006912CE" w:rsidRPr="006912CE" w:rsidRDefault="006912CE" w:rsidP="006912CE">
      <w:pPr>
        <w:suppressAutoHyphens/>
        <w:ind w:left="709"/>
        <w:jc w:val="both"/>
        <w:rPr>
          <w:lang w:eastAsia="en-US"/>
        </w:rPr>
      </w:pPr>
    </w:p>
    <w:p w:rsidR="006912CE" w:rsidRPr="006912CE" w:rsidRDefault="006912CE" w:rsidP="006912CE">
      <w:pPr>
        <w:keepNext/>
        <w:numPr>
          <w:ilvl w:val="0"/>
          <w:numId w:val="24"/>
        </w:numPr>
        <w:suppressAutoHyphens/>
        <w:spacing w:before="240"/>
        <w:jc w:val="center"/>
        <w:outlineLvl w:val="1"/>
        <w:rPr>
          <w:b/>
          <w:lang w:eastAsia="en-US"/>
        </w:rPr>
      </w:pPr>
      <w:r w:rsidRPr="006912CE">
        <w:rPr>
          <w:b/>
          <w:lang w:eastAsia="en-US"/>
        </w:rPr>
        <w:t>Направление документов, уведомлений, сообщений</w:t>
      </w:r>
      <w:r w:rsidRPr="006912CE">
        <w:rPr>
          <w:b/>
          <w:lang w:eastAsia="en-US"/>
        </w:rPr>
        <w:fldChar w:fldCharType="begin"/>
      </w:r>
      <w:r w:rsidRPr="006912CE">
        <w:rPr>
          <w:b/>
          <w:lang w:eastAsia="en-US"/>
        </w:rPr>
        <w:fldChar w:fldCharType="end"/>
      </w:r>
    </w:p>
    <w:p w:rsidR="006912CE" w:rsidRPr="006912CE" w:rsidRDefault="006912CE" w:rsidP="006912CE">
      <w:pPr>
        <w:numPr>
          <w:ilvl w:val="1"/>
          <w:numId w:val="24"/>
        </w:numPr>
        <w:suppressAutoHyphens/>
        <w:ind w:left="0" w:firstLine="709"/>
        <w:jc w:val="both"/>
        <w:rPr>
          <w:lang w:eastAsia="en-US"/>
        </w:rPr>
      </w:pPr>
      <w:r w:rsidRPr="006912CE">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6912CE" w:rsidRPr="006912CE" w:rsidRDefault="006912CE" w:rsidP="006912CE">
      <w:pPr>
        <w:numPr>
          <w:ilvl w:val="1"/>
          <w:numId w:val="24"/>
        </w:numPr>
        <w:suppressAutoHyphens/>
        <w:ind w:left="0" w:firstLine="709"/>
        <w:jc w:val="both"/>
        <w:rPr>
          <w:lang w:eastAsia="en-US"/>
        </w:rPr>
      </w:pPr>
      <w:r w:rsidRPr="006912CE">
        <w:rPr>
          <w:lang w:eastAsia="en-US"/>
        </w:rPr>
        <w:t>Информация для направления документов, уведомлений, сообщений:</w:t>
      </w:r>
    </w:p>
    <w:p w:rsidR="006912CE" w:rsidRPr="006912CE" w:rsidRDefault="006912CE" w:rsidP="006912CE">
      <w:pPr>
        <w:numPr>
          <w:ilvl w:val="1"/>
          <w:numId w:val="24"/>
        </w:numPr>
        <w:suppressAutoHyphens/>
        <w:ind w:left="0" w:firstLine="709"/>
        <w:jc w:val="both"/>
        <w:rPr>
          <w:lang w:eastAsia="en-US"/>
        </w:rPr>
      </w:pPr>
      <w:r w:rsidRPr="006912CE">
        <w:rPr>
          <w:lang w:eastAsia="en-US"/>
        </w:rPr>
        <w:t>Информация о Покупателе:</w:t>
      </w:r>
    </w:p>
    <w:p w:rsidR="006912CE" w:rsidRPr="006912CE" w:rsidRDefault="006912CE" w:rsidP="006912CE">
      <w:pPr>
        <w:suppressAutoHyphens/>
        <w:ind w:firstLine="709"/>
        <w:jc w:val="both"/>
        <w:rPr>
          <w:color w:val="000000"/>
          <w:lang w:eastAsia="zh-CN"/>
        </w:rPr>
      </w:pPr>
      <w:r w:rsidRPr="006912CE">
        <w:rPr>
          <w:color w:val="000000"/>
          <w:lang w:eastAsia="zh-CN"/>
        </w:rPr>
        <w:t>Организация: ПАО «Башинформсвязь»</w:t>
      </w:r>
    </w:p>
    <w:p w:rsidR="006912CE" w:rsidRPr="006912CE" w:rsidRDefault="006912CE" w:rsidP="006912CE">
      <w:pPr>
        <w:suppressAutoHyphens/>
        <w:ind w:firstLine="709"/>
        <w:jc w:val="both"/>
        <w:rPr>
          <w:color w:val="000000"/>
          <w:lang w:eastAsia="zh-CN"/>
        </w:rPr>
      </w:pPr>
      <w:r w:rsidRPr="006912CE">
        <w:rPr>
          <w:color w:val="000000"/>
          <w:lang w:eastAsia="zh-CN"/>
        </w:rPr>
        <w:t>ФИО: Семенов А</w:t>
      </w:r>
      <w:r w:rsidRPr="006912CE">
        <w:rPr>
          <w:color w:val="000000"/>
          <w:lang w:val="en-US" w:eastAsia="zh-CN"/>
        </w:rPr>
        <w:t>.</w:t>
      </w:r>
      <w:r w:rsidRPr="006912CE">
        <w:rPr>
          <w:color w:val="000000"/>
          <w:lang w:eastAsia="zh-CN"/>
        </w:rPr>
        <w:t>И.</w:t>
      </w:r>
    </w:p>
    <w:p w:rsidR="006912CE" w:rsidRPr="006912CE" w:rsidRDefault="006912CE" w:rsidP="006912CE">
      <w:pPr>
        <w:suppressAutoHyphens/>
        <w:ind w:firstLine="709"/>
        <w:jc w:val="both"/>
        <w:rPr>
          <w:color w:val="000000"/>
          <w:lang w:eastAsia="zh-CN"/>
        </w:rPr>
      </w:pPr>
      <w:r w:rsidRPr="006912CE">
        <w:rPr>
          <w:color w:val="000000"/>
          <w:lang w:eastAsia="zh-CN"/>
        </w:rPr>
        <w:t>Адрес: 450000, г. Уфа, ул. Ленина, д. 30</w:t>
      </w:r>
    </w:p>
    <w:p w:rsidR="006912CE" w:rsidRPr="006912CE" w:rsidRDefault="006912CE" w:rsidP="006912CE">
      <w:pPr>
        <w:suppressAutoHyphens/>
        <w:ind w:firstLine="709"/>
        <w:jc w:val="both"/>
        <w:rPr>
          <w:color w:val="000000"/>
          <w:lang w:val="en-US" w:eastAsia="zh-CN"/>
        </w:rPr>
      </w:pPr>
      <w:r w:rsidRPr="006912CE">
        <w:rPr>
          <w:color w:val="000000"/>
          <w:lang w:eastAsia="zh-CN"/>
        </w:rPr>
        <w:t>Факс</w:t>
      </w:r>
      <w:r w:rsidRPr="006912CE">
        <w:rPr>
          <w:color w:val="000000"/>
          <w:lang w:val="en-US" w:eastAsia="zh-CN"/>
        </w:rPr>
        <w:t>: 8 (347) 221-57-57</w:t>
      </w:r>
    </w:p>
    <w:p w:rsidR="006912CE" w:rsidRPr="006912CE" w:rsidRDefault="006912CE" w:rsidP="006912CE">
      <w:pPr>
        <w:suppressAutoHyphens/>
        <w:ind w:firstLine="709"/>
        <w:jc w:val="both"/>
        <w:rPr>
          <w:color w:val="2A6CBD"/>
          <w:u w:val="single"/>
          <w:lang w:val="en-US" w:eastAsia="zh-CN"/>
        </w:rPr>
      </w:pPr>
      <w:r w:rsidRPr="006912CE">
        <w:rPr>
          <w:color w:val="000000"/>
          <w:lang w:val="en-US" w:eastAsia="zh-CN"/>
        </w:rPr>
        <w:t xml:space="preserve">e-mail: </w:t>
      </w:r>
      <w:hyperlink r:id="rId49" w:history="1">
        <w:r w:rsidRPr="006912CE">
          <w:rPr>
            <w:color w:val="2A6CBD"/>
            <w:u w:val="single"/>
            <w:lang w:val="en-US" w:eastAsia="zh-CN"/>
          </w:rPr>
          <w:t>a.semenov@bashtel.ru</w:t>
        </w:r>
      </w:hyperlink>
    </w:p>
    <w:p w:rsidR="006912CE" w:rsidRPr="006912CE" w:rsidRDefault="006912CE" w:rsidP="006912CE">
      <w:pPr>
        <w:suppressAutoHyphens/>
        <w:ind w:firstLine="709"/>
        <w:jc w:val="both"/>
        <w:rPr>
          <w:color w:val="000000"/>
          <w:lang w:val="en-US" w:eastAsia="zh-CN"/>
        </w:rPr>
      </w:pPr>
    </w:p>
    <w:p w:rsidR="006912CE" w:rsidRPr="006912CE" w:rsidRDefault="006912CE" w:rsidP="006912CE">
      <w:pPr>
        <w:suppressAutoHyphens/>
        <w:ind w:firstLine="709"/>
        <w:jc w:val="both"/>
        <w:rPr>
          <w:lang w:eastAsia="en-US"/>
        </w:rPr>
      </w:pPr>
      <w:r w:rsidRPr="006912CE">
        <w:rPr>
          <w:lang w:eastAsia="en-US"/>
        </w:rPr>
        <w:t>Информация о Поставщике:</w:t>
      </w:r>
    </w:p>
    <w:p w:rsidR="006912CE" w:rsidRPr="006912CE" w:rsidRDefault="006912CE" w:rsidP="006912CE">
      <w:pPr>
        <w:suppressAutoHyphens/>
        <w:ind w:left="709"/>
        <w:jc w:val="both"/>
        <w:rPr>
          <w:color w:val="000000"/>
          <w:lang w:eastAsia="zh-CN"/>
        </w:rPr>
      </w:pPr>
      <w:r w:rsidRPr="006912CE">
        <w:rPr>
          <w:color w:val="000000"/>
          <w:lang w:eastAsia="zh-CN"/>
        </w:rPr>
        <w:t>Организация:</w:t>
      </w:r>
    </w:p>
    <w:p w:rsidR="006912CE" w:rsidRPr="006912CE" w:rsidRDefault="006912CE" w:rsidP="006912CE">
      <w:pPr>
        <w:suppressAutoHyphens/>
        <w:ind w:left="709"/>
        <w:jc w:val="both"/>
        <w:rPr>
          <w:color w:val="000000"/>
          <w:lang w:eastAsia="zh-CN"/>
        </w:rPr>
      </w:pPr>
      <w:r w:rsidRPr="006912CE">
        <w:rPr>
          <w:color w:val="000000"/>
          <w:lang w:eastAsia="zh-CN"/>
        </w:rPr>
        <w:t xml:space="preserve">ФИО: </w:t>
      </w:r>
    </w:p>
    <w:p w:rsidR="006912CE" w:rsidRPr="006912CE" w:rsidRDefault="006912CE" w:rsidP="006912CE">
      <w:pPr>
        <w:suppressAutoHyphens/>
        <w:ind w:left="709"/>
        <w:jc w:val="both"/>
        <w:rPr>
          <w:color w:val="000000"/>
          <w:lang w:eastAsia="zh-CN"/>
        </w:rPr>
      </w:pPr>
      <w:r w:rsidRPr="006912CE">
        <w:rPr>
          <w:color w:val="000000"/>
          <w:lang w:eastAsia="zh-CN"/>
        </w:rPr>
        <w:t xml:space="preserve">Адрес: </w:t>
      </w:r>
    </w:p>
    <w:p w:rsidR="006912CE" w:rsidRPr="006912CE" w:rsidRDefault="006912CE" w:rsidP="006912CE">
      <w:pPr>
        <w:suppressAutoHyphens/>
        <w:ind w:left="709"/>
        <w:jc w:val="both"/>
        <w:rPr>
          <w:color w:val="000000"/>
          <w:lang w:eastAsia="zh-CN"/>
        </w:rPr>
      </w:pPr>
      <w:r w:rsidRPr="006912CE">
        <w:rPr>
          <w:color w:val="000000"/>
          <w:lang w:eastAsia="zh-CN"/>
        </w:rPr>
        <w:t xml:space="preserve">Факс: </w:t>
      </w:r>
    </w:p>
    <w:p w:rsidR="006912CE" w:rsidRPr="006912CE" w:rsidRDefault="006912CE" w:rsidP="006912CE">
      <w:pPr>
        <w:suppressAutoHyphens/>
        <w:ind w:left="709"/>
        <w:jc w:val="both"/>
        <w:rPr>
          <w:color w:val="000000"/>
          <w:lang w:eastAsia="zh-CN"/>
        </w:rPr>
      </w:pPr>
      <w:r w:rsidRPr="006912CE">
        <w:rPr>
          <w:color w:val="000000"/>
          <w:lang w:val="en-US" w:eastAsia="zh-CN"/>
        </w:rPr>
        <w:t>e</w:t>
      </w:r>
      <w:r w:rsidRPr="006912CE">
        <w:rPr>
          <w:color w:val="000000"/>
          <w:lang w:eastAsia="zh-CN"/>
        </w:rPr>
        <w:t>-</w:t>
      </w:r>
      <w:r w:rsidRPr="006912CE">
        <w:rPr>
          <w:color w:val="000000"/>
          <w:lang w:val="en-US" w:eastAsia="zh-CN"/>
        </w:rPr>
        <w:t>mail</w:t>
      </w:r>
      <w:r w:rsidRPr="006912CE">
        <w:rPr>
          <w:color w:val="000000"/>
          <w:lang w:eastAsia="zh-CN"/>
        </w:rPr>
        <w:t xml:space="preserve">: </w:t>
      </w:r>
    </w:p>
    <w:p w:rsidR="006912CE" w:rsidRPr="006912CE" w:rsidRDefault="006912CE" w:rsidP="006912CE">
      <w:pPr>
        <w:keepNext/>
        <w:numPr>
          <w:ilvl w:val="0"/>
          <w:numId w:val="24"/>
        </w:numPr>
        <w:suppressAutoHyphens/>
        <w:spacing w:before="240"/>
        <w:jc w:val="center"/>
        <w:outlineLvl w:val="1"/>
        <w:rPr>
          <w:b/>
          <w:lang w:eastAsia="en-US"/>
        </w:rPr>
      </w:pPr>
      <w:r w:rsidRPr="006912CE">
        <w:rPr>
          <w:b/>
          <w:lang w:eastAsia="en-US"/>
        </w:rPr>
        <w:t xml:space="preserve">Применимое законодательство и порядок разрешения споров </w:t>
      </w:r>
      <w:r w:rsidRPr="006912CE">
        <w:rPr>
          <w:b/>
          <w:lang w:eastAsia="en-US"/>
        </w:rPr>
        <w:fldChar w:fldCharType="begin"/>
      </w:r>
      <w:r w:rsidRPr="006912CE">
        <w:rPr>
          <w:b/>
          <w:lang w:eastAsia="en-US"/>
        </w:rPr>
        <w:fldChar w:fldCharType="end"/>
      </w:r>
    </w:p>
    <w:p w:rsidR="006912CE" w:rsidRPr="006912CE" w:rsidRDefault="006912CE" w:rsidP="006912CE">
      <w:pPr>
        <w:numPr>
          <w:ilvl w:val="1"/>
          <w:numId w:val="24"/>
        </w:numPr>
        <w:suppressAutoHyphens/>
        <w:ind w:left="0" w:firstLine="709"/>
        <w:jc w:val="both"/>
        <w:rPr>
          <w:lang w:eastAsia="en-US"/>
        </w:rPr>
      </w:pPr>
      <w:r w:rsidRPr="006912CE">
        <w:rPr>
          <w:lang w:eastAsia="en-US"/>
        </w:rPr>
        <w:t>Отношения, возникающие на основании настоящего Договора, регулируются законодательством Российской Федерации.</w:t>
      </w:r>
    </w:p>
    <w:p w:rsidR="006912CE" w:rsidRPr="006912CE" w:rsidRDefault="006912CE" w:rsidP="006912CE">
      <w:pPr>
        <w:numPr>
          <w:ilvl w:val="1"/>
          <w:numId w:val="24"/>
        </w:numPr>
        <w:suppressAutoHyphens/>
        <w:ind w:left="0" w:firstLine="709"/>
        <w:jc w:val="both"/>
        <w:rPr>
          <w:lang w:eastAsia="en-US"/>
        </w:rPr>
      </w:pPr>
      <w:r w:rsidRPr="006912CE">
        <w:rPr>
          <w:lang w:eastAsia="en-US"/>
        </w:rPr>
        <w:t>Все споры и разногласия по настоящему Договору Стороны разрешают путём переговоров.</w:t>
      </w:r>
    </w:p>
    <w:p w:rsidR="006912CE" w:rsidRPr="006912CE" w:rsidRDefault="006912CE" w:rsidP="006912CE">
      <w:pPr>
        <w:numPr>
          <w:ilvl w:val="1"/>
          <w:numId w:val="24"/>
        </w:numPr>
        <w:suppressAutoHyphens/>
        <w:ind w:left="0" w:firstLine="709"/>
        <w:jc w:val="both"/>
        <w:rPr>
          <w:lang w:eastAsia="en-US"/>
        </w:rPr>
      </w:pPr>
      <w:r w:rsidRPr="006912CE">
        <w:rPr>
          <w:color w:val="000000"/>
          <w:lang w:eastAsia="en-US"/>
        </w:rPr>
        <w:lastRenderedPageBreak/>
        <w:t>Ес</w:t>
      </w:r>
      <w:r w:rsidRPr="006912CE">
        <w:rPr>
          <w:lang w:eastAsia="en-US"/>
        </w:rPr>
        <w:t>ли по итогам переговоров Стороны не достигнут согласия, споры передаются на рассмотрение Арбитражного суда Республики Башкортостан.</w:t>
      </w:r>
    </w:p>
    <w:p w:rsidR="006912CE" w:rsidRPr="006912CE" w:rsidRDefault="006912CE" w:rsidP="006912CE">
      <w:pPr>
        <w:keepNext/>
        <w:numPr>
          <w:ilvl w:val="0"/>
          <w:numId w:val="24"/>
        </w:numPr>
        <w:suppressAutoHyphens/>
        <w:spacing w:before="240"/>
        <w:jc w:val="center"/>
        <w:outlineLvl w:val="1"/>
        <w:rPr>
          <w:b/>
          <w:lang w:eastAsia="en-US"/>
        </w:rPr>
      </w:pPr>
      <w:r w:rsidRPr="006912CE">
        <w:rPr>
          <w:b/>
          <w:lang w:eastAsia="en-US"/>
        </w:rPr>
        <w:t>Срок действия настоящего Договора</w:t>
      </w:r>
      <w:r w:rsidRPr="006912CE">
        <w:rPr>
          <w:b/>
          <w:lang w:eastAsia="en-US"/>
        </w:rPr>
        <w:fldChar w:fldCharType="begin"/>
      </w:r>
      <w:r w:rsidRPr="006912CE">
        <w:rPr>
          <w:b/>
          <w:lang w:eastAsia="en-US"/>
        </w:rPr>
        <w:fldChar w:fldCharType="end"/>
      </w:r>
    </w:p>
    <w:p w:rsidR="006912CE" w:rsidRPr="006912CE" w:rsidRDefault="006912CE" w:rsidP="006912CE">
      <w:pPr>
        <w:suppressAutoHyphens/>
        <w:ind w:firstLine="709"/>
        <w:jc w:val="both"/>
        <w:rPr>
          <w:lang w:eastAsia="ar-SA"/>
        </w:rPr>
      </w:pPr>
      <w:r w:rsidRPr="006912CE">
        <w:rPr>
          <w:lang w:eastAsia="ar-SA"/>
        </w:rPr>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
    <w:p w:rsidR="006912CE" w:rsidRPr="006912CE" w:rsidRDefault="006912CE" w:rsidP="006912CE">
      <w:pPr>
        <w:keepNext/>
        <w:numPr>
          <w:ilvl w:val="0"/>
          <w:numId w:val="24"/>
        </w:numPr>
        <w:suppressAutoHyphens/>
        <w:spacing w:before="240"/>
        <w:jc w:val="center"/>
        <w:outlineLvl w:val="1"/>
        <w:rPr>
          <w:b/>
          <w:lang w:eastAsia="en-US"/>
        </w:rPr>
      </w:pPr>
      <w:r w:rsidRPr="006912CE">
        <w:rPr>
          <w:b/>
          <w:lang w:eastAsia="en-US"/>
        </w:rPr>
        <w:t>Другие положения</w:t>
      </w:r>
      <w:r w:rsidRPr="006912CE">
        <w:rPr>
          <w:b/>
          <w:lang w:eastAsia="en-US"/>
        </w:rPr>
        <w:fldChar w:fldCharType="begin"/>
      </w:r>
      <w:r w:rsidRPr="006912CE">
        <w:rPr>
          <w:b/>
          <w:lang w:eastAsia="en-US"/>
        </w:rPr>
        <w:fldChar w:fldCharType="end"/>
      </w:r>
    </w:p>
    <w:p w:rsidR="006912CE" w:rsidRPr="006912CE" w:rsidRDefault="006912CE" w:rsidP="006912CE">
      <w:pPr>
        <w:numPr>
          <w:ilvl w:val="1"/>
          <w:numId w:val="24"/>
        </w:numPr>
        <w:suppressAutoHyphens/>
        <w:ind w:left="0" w:firstLine="709"/>
        <w:jc w:val="both"/>
        <w:rPr>
          <w:lang w:eastAsia="en-US"/>
        </w:rPr>
      </w:pPr>
      <w:r w:rsidRPr="006912CE">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6912CE" w:rsidRPr="006912CE" w:rsidRDefault="006912CE" w:rsidP="006912CE">
      <w:pPr>
        <w:numPr>
          <w:ilvl w:val="1"/>
          <w:numId w:val="24"/>
        </w:numPr>
        <w:suppressAutoHyphens/>
        <w:ind w:left="0" w:firstLine="709"/>
        <w:jc w:val="both"/>
        <w:rPr>
          <w:lang w:eastAsia="en-US"/>
        </w:rPr>
      </w:pPr>
      <w:r w:rsidRPr="006912CE">
        <w:rPr>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6912CE" w:rsidRPr="006912CE" w:rsidRDefault="006912CE" w:rsidP="006912CE">
      <w:pPr>
        <w:numPr>
          <w:ilvl w:val="1"/>
          <w:numId w:val="24"/>
        </w:numPr>
        <w:suppressAutoHyphens/>
        <w:ind w:left="0" w:firstLine="709"/>
        <w:jc w:val="both"/>
        <w:rPr>
          <w:lang w:eastAsia="en-US"/>
        </w:rPr>
      </w:pPr>
      <w:r w:rsidRPr="006912CE">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6912CE" w:rsidRPr="006912CE" w:rsidRDefault="006912CE" w:rsidP="006912CE">
      <w:pPr>
        <w:numPr>
          <w:ilvl w:val="1"/>
          <w:numId w:val="24"/>
        </w:numPr>
        <w:suppressAutoHyphens/>
        <w:ind w:left="0" w:firstLine="709"/>
        <w:jc w:val="both"/>
        <w:rPr>
          <w:lang w:eastAsia="en-US"/>
        </w:rPr>
      </w:pPr>
      <w:r w:rsidRPr="006912CE">
        <w:rPr>
          <w:lang w:eastAsia="en-US"/>
        </w:rPr>
        <w:t>Настоящий Договор имеет следующие приложения, которые являются его неотъемлемой частью:</w:t>
      </w:r>
    </w:p>
    <w:p w:rsidR="006912CE" w:rsidRPr="006912CE" w:rsidRDefault="006912CE" w:rsidP="006912CE">
      <w:pPr>
        <w:numPr>
          <w:ilvl w:val="2"/>
          <w:numId w:val="24"/>
        </w:numPr>
        <w:suppressAutoHyphens/>
        <w:ind w:firstLine="709"/>
        <w:jc w:val="both"/>
        <w:rPr>
          <w:lang w:eastAsia="en-US"/>
        </w:rPr>
      </w:pPr>
      <w:r w:rsidRPr="006912CE">
        <w:rPr>
          <w:lang w:eastAsia="en-US"/>
        </w:rPr>
        <w:t>Приложение № 1 «Спецификация».</w:t>
      </w:r>
    </w:p>
    <w:p w:rsidR="006912CE" w:rsidRPr="006912CE" w:rsidRDefault="006912CE" w:rsidP="006912CE">
      <w:pPr>
        <w:keepNext/>
        <w:numPr>
          <w:ilvl w:val="0"/>
          <w:numId w:val="24"/>
        </w:numPr>
        <w:suppressAutoHyphens/>
        <w:spacing w:before="240"/>
        <w:jc w:val="center"/>
        <w:outlineLvl w:val="1"/>
        <w:rPr>
          <w:b/>
          <w:lang w:eastAsia="en-US"/>
        </w:rPr>
      </w:pPr>
      <w:r w:rsidRPr="006912CE">
        <w:rPr>
          <w:b/>
          <w:lang w:eastAsia="en-US"/>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6912CE" w:rsidRPr="006912CE" w:rsidTr="00533067">
        <w:tc>
          <w:tcPr>
            <w:tcW w:w="9355" w:type="dxa"/>
            <w:gridSpan w:val="3"/>
            <w:shd w:val="clear" w:color="auto" w:fill="auto"/>
            <w:vAlign w:val="center"/>
          </w:tcPr>
          <w:p w:rsidR="006912CE" w:rsidRPr="006912CE" w:rsidRDefault="006912CE" w:rsidP="006912CE">
            <w:pPr>
              <w:suppressAutoHyphens/>
              <w:jc w:val="center"/>
              <w:rPr>
                <w:lang w:eastAsia="en-US"/>
              </w:rPr>
            </w:pPr>
          </w:p>
        </w:tc>
      </w:tr>
      <w:tr w:rsidR="006912CE" w:rsidRPr="006912CE" w:rsidTr="00533067">
        <w:tc>
          <w:tcPr>
            <w:tcW w:w="4492" w:type="dxa"/>
            <w:shd w:val="clear" w:color="auto" w:fill="auto"/>
          </w:tcPr>
          <w:p w:rsidR="006912CE" w:rsidRPr="006912CE" w:rsidRDefault="006912CE" w:rsidP="006912CE">
            <w:pPr>
              <w:suppressAutoHyphens/>
              <w:rPr>
                <w:b/>
                <w:lang w:eastAsia="en-US"/>
              </w:rPr>
            </w:pPr>
            <w:r w:rsidRPr="006912CE">
              <w:rPr>
                <w:b/>
                <w:lang w:eastAsia="ar-SA"/>
              </w:rPr>
              <w:t>Покупатель</w:t>
            </w:r>
          </w:p>
        </w:tc>
        <w:tc>
          <w:tcPr>
            <w:tcW w:w="279" w:type="dxa"/>
            <w:shd w:val="clear" w:color="auto" w:fill="auto"/>
            <w:vAlign w:val="center"/>
          </w:tcPr>
          <w:p w:rsidR="006912CE" w:rsidRPr="006912CE" w:rsidRDefault="006912CE" w:rsidP="006912CE">
            <w:pPr>
              <w:suppressAutoHyphens/>
              <w:jc w:val="center"/>
              <w:rPr>
                <w:lang w:eastAsia="en-US"/>
              </w:rPr>
            </w:pPr>
          </w:p>
        </w:tc>
        <w:tc>
          <w:tcPr>
            <w:tcW w:w="4584" w:type="dxa"/>
            <w:shd w:val="clear" w:color="auto" w:fill="auto"/>
          </w:tcPr>
          <w:p w:rsidR="006912CE" w:rsidRPr="006912CE" w:rsidRDefault="006912CE" w:rsidP="006912CE">
            <w:pPr>
              <w:suppressAutoHyphens/>
              <w:rPr>
                <w:b/>
                <w:lang w:eastAsia="ar-SA"/>
              </w:rPr>
            </w:pPr>
            <w:r w:rsidRPr="006912CE">
              <w:rPr>
                <w:b/>
                <w:lang w:eastAsia="ar-SA"/>
              </w:rPr>
              <w:t>Поставщик</w:t>
            </w:r>
          </w:p>
        </w:tc>
      </w:tr>
      <w:tr w:rsidR="006912CE" w:rsidRPr="006912CE" w:rsidTr="00533067">
        <w:tc>
          <w:tcPr>
            <w:tcW w:w="4492" w:type="dxa"/>
            <w:shd w:val="clear" w:color="auto" w:fill="auto"/>
          </w:tcPr>
          <w:p w:rsidR="006912CE" w:rsidRPr="006912CE" w:rsidRDefault="006912CE" w:rsidP="006912CE">
            <w:pPr>
              <w:suppressAutoHyphens/>
              <w:ind w:right="30"/>
              <w:rPr>
                <w:lang w:eastAsia="ar-SA"/>
              </w:rPr>
            </w:pPr>
            <w:r w:rsidRPr="006912CE">
              <w:rPr>
                <w:lang w:eastAsia="ar-SA"/>
              </w:rPr>
              <w:t xml:space="preserve">ПАО «Башинформсвязь» </w:t>
            </w:r>
          </w:p>
          <w:p w:rsidR="006912CE" w:rsidRPr="006912CE" w:rsidRDefault="006912CE" w:rsidP="006912CE">
            <w:pPr>
              <w:suppressAutoHyphens/>
              <w:ind w:right="30"/>
              <w:rPr>
                <w:lang w:eastAsia="ar-SA"/>
              </w:rPr>
            </w:pPr>
            <w:r w:rsidRPr="006912CE">
              <w:rPr>
                <w:lang w:eastAsia="ar-SA"/>
              </w:rPr>
              <w:t>ОГРН 1020202561686</w:t>
            </w:r>
          </w:p>
          <w:p w:rsidR="006912CE" w:rsidRPr="006912CE" w:rsidRDefault="006912CE" w:rsidP="006912CE">
            <w:pPr>
              <w:suppressAutoHyphens/>
              <w:ind w:right="30"/>
              <w:rPr>
                <w:lang w:eastAsia="ar-SA"/>
              </w:rPr>
            </w:pPr>
            <w:r w:rsidRPr="006912CE">
              <w:rPr>
                <w:lang w:eastAsia="ar-SA"/>
              </w:rPr>
              <w:t>ИНН 0274018377 КПП 997750001</w:t>
            </w:r>
          </w:p>
          <w:p w:rsidR="006912CE" w:rsidRPr="006912CE" w:rsidRDefault="006912CE" w:rsidP="006912CE">
            <w:pPr>
              <w:suppressAutoHyphens/>
              <w:ind w:right="30"/>
              <w:rPr>
                <w:lang w:eastAsia="ar-SA"/>
              </w:rPr>
            </w:pPr>
            <w:r w:rsidRPr="006912CE">
              <w:rPr>
                <w:lang w:eastAsia="ar-SA"/>
              </w:rPr>
              <w:t>Адрес места нахождения.450000, Российская Федерация, Республика Башкортостан, г. Уфа, ул. Ленина, 30</w:t>
            </w:r>
          </w:p>
          <w:p w:rsidR="006912CE" w:rsidRPr="006912CE" w:rsidRDefault="006912CE" w:rsidP="006912CE">
            <w:pPr>
              <w:suppressAutoHyphens/>
              <w:ind w:right="30"/>
              <w:rPr>
                <w:lang w:eastAsia="ar-SA"/>
              </w:rPr>
            </w:pPr>
            <w:r w:rsidRPr="006912CE">
              <w:rPr>
                <w:lang w:eastAsia="ar-SA"/>
              </w:rPr>
              <w:t>Почтовый адрес. 450000, Российская Федерация, Республика Башкортостан, г. Уфа, ул. Ленина, 30</w:t>
            </w:r>
          </w:p>
          <w:p w:rsidR="006912CE" w:rsidRPr="006912CE" w:rsidRDefault="006912CE" w:rsidP="006912CE">
            <w:pPr>
              <w:suppressAutoHyphens/>
              <w:rPr>
                <w:lang w:eastAsia="ar-SA"/>
              </w:rPr>
            </w:pPr>
            <w:r w:rsidRPr="006912CE">
              <w:rPr>
                <w:lang w:eastAsia="ar-SA"/>
              </w:rPr>
              <w:t>р/счет</w:t>
            </w:r>
            <w:r w:rsidRPr="006912CE">
              <w:rPr>
                <w:bCs/>
                <w:lang w:eastAsia="ar-SA"/>
              </w:rPr>
              <w:t xml:space="preserve"> 40702810900000005674</w:t>
            </w:r>
          </w:p>
          <w:p w:rsidR="006912CE" w:rsidRPr="006912CE" w:rsidRDefault="006912CE" w:rsidP="006912CE">
            <w:pPr>
              <w:suppressAutoHyphens/>
              <w:ind w:right="30"/>
              <w:rPr>
                <w:lang w:eastAsia="ar-SA"/>
              </w:rPr>
            </w:pPr>
            <w:r w:rsidRPr="006912CE">
              <w:rPr>
                <w:lang w:eastAsia="ar-SA"/>
              </w:rPr>
              <w:t>в ОАО АБ «Россия», г. Санкт-Петербург</w:t>
            </w:r>
          </w:p>
          <w:p w:rsidR="006912CE" w:rsidRPr="006912CE" w:rsidRDefault="006912CE" w:rsidP="006912CE">
            <w:pPr>
              <w:suppressAutoHyphens/>
              <w:rPr>
                <w:lang w:eastAsia="ar-SA"/>
              </w:rPr>
            </w:pPr>
            <w:r w:rsidRPr="006912CE">
              <w:rPr>
                <w:lang w:eastAsia="ar-SA"/>
              </w:rPr>
              <w:t>к/счет 30101810800000000861 в Северо-Западном Главном Управлении Банка России</w:t>
            </w:r>
          </w:p>
          <w:p w:rsidR="006912CE" w:rsidRPr="006912CE" w:rsidRDefault="006912CE" w:rsidP="006912CE">
            <w:pPr>
              <w:suppressAutoHyphens/>
              <w:ind w:right="30"/>
              <w:rPr>
                <w:lang w:eastAsia="ar-SA"/>
              </w:rPr>
            </w:pPr>
            <w:r w:rsidRPr="006912CE">
              <w:rPr>
                <w:lang w:eastAsia="ar-SA"/>
              </w:rPr>
              <w:t>БИК 044030861</w:t>
            </w:r>
          </w:p>
        </w:tc>
        <w:tc>
          <w:tcPr>
            <w:tcW w:w="279" w:type="dxa"/>
            <w:shd w:val="clear" w:color="auto" w:fill="auto"/>
            <w:vAlign w:val="center"/>
          </w:tcPr>
          <w:p w:rsidR="006912CE" w:rsidRPr="006912CE" w:rsidRDefault="006912CE" w:rsidP="006912CE">
            <w:pPr>
              <w:suppressAutoHyphens/>
              <w:jc w:val="center"/>
              <w:rPr>
                <w:lang w:eastAsia="en-US"/>
              </w:rPr>
            </w:pPr>
          </w:p>
        </w:tc>
        <w:tc>
          <w:tcPr>
            <w:tcW w:w="4584" w:type="dxa"/>
            <w:shd w:val="clear" w:color="auto" w:fill="auto"/>
          </w:tcPr>
          <w:p w:rsidR="006912CE" w:rsidRPr="006912CE" w:rsidRDefault="006912CE" w:rsidP="006912CE">
            <w:pPr>
              <w:suppressAutoHyphens/>
              <w:rPr>
                <w:lang w:eastAsia="ar-SA"/>
              </w:rPr>
            </w:pPr>
          </w:p>
          <w:p w:rsidR="006912CE" w:rsidRPr="006912CE" w:rsidRDefault="006912CE" w:rsidP="006912CE">
            <w:pPr>
              <w:suppressAutoHyphens/>
              <w:rPr>
                <w:lang w:eastAsia="en-US"/>
              </w:rPr>
            </w:pPr>
          </w:p>
        </w:tc>
      </w:tr>
      <w:tr w:rsidR="006912CE" w:rsidRPr="006912CE" w:rsidTr="00533067">
        <w:tc>
          <w:tcPr>
            <w:tcW w:w="4492" w:type="dxa"/>
            <w:shd w:val="clear" w:color="auto" w:fill="auto"/>
            <w:vAlign w:val="center"/>
          </w:tcPr>
          <w:p w:rsidR="006912CE" w:rsidRPr="006912CE" w:rsidRDefault="006912CE" w:rsidP="006912CE">
            <w:pPr>
              <w:suppressAutoHyphens/>
              <w:jc w:val="center"/>
              <w:rPr>
                <w:lang w:eastAsia="en-US"/>
              </w:rPr>
            </w:pPr>
          </w:p>
        </w:tc>
        <w:tc>
          <w:tcPr>
            <w:tcW w:w="279" w:type="dxa"/>
            <w:shd w:val="clear" w:color="auto" w:fill="auto"/>
            <w:vAlign w:val="center"/>
          </w:tcPr>
          <w:p w:rsidR="006912CE" w:rsidRPr="006912CE" w:rsidRDefault="006912CE" w:rsidP="006912CE">
            <w:pPr>
              <w:suppressAutoHyphens/>
              <w:jc w:val="center"/>
              <w:rPr>
                <w:lang w:eastAsia="en-US"/>
              </w:rPr>
            </w:pPr>
          </w:p>
        </w:tc>
        <w:tc>
          <w:tcPr>
            <w:tcW w:w="4584" w:type="dxa"/>
            <w:shd w:val="clear" w:color="auto" w:fill="auto"/>
            <w:vAlign w:val="center"/>
          </w:tcPr>
          <w:p w:rsidR="006912CE" w:rsidRPr="006912CE" w:rsidRDefault="006912CE" w:rsidP="006912CE">
            <w:pPr>
              <w:suppressAutoHyphens/>
              <w:jc w:val="center"/>
              <w:rPr>
                <w:lang w:eastAsia="en-US"/>
              </w:rPr>
            </w:pPr>
          </w:p>
        </w:tc>
      </w:tr>
      <w:tr w:rsidR="006912CE" w:rsidRPr="006912CE" w:rsidTr="00533067">
        <w:tc>
          <w:tcPr>
            <w:tcW w:w="4492" w:type="dxa"/>
            <w:shd w:val="clear" w:color="auto" w:fill="auto"/>
          </w:tcPr>
          <w:p w:rsidR="006912CE" w:rsidRPr="006912CE" w:rsidRDefault="006912CE" w:rsidP="006912CE">
            <w:pPr>
              <w:suppressAutoHyphens/>
              <w:jc w:val="both"/>
              <w:rPr>
                <w:lang w:eastAsia="en-US"/>
              </w:rPr>
            </w:pPr>
            <w:r w:rsidRPr="006912CE">
              <w:rPr>
                <w:lang w:eastAsia="en-US"/>
              </w:rPr>
              <w:t>От Покупателя</w:t>
            </w:r>
          </w:p>
        </w:tc>
        <w:tc>
          <w:tcPr>
            <w:tcW w:w="279" w:type="dxa"/>
            <w:shd w:val="clear" w:color="auto" w:fill="auto"/>
            <w:vAlign w:val="center"/>
          </w:tcPr>
          <w:p w:rsidR="006912CE" w:rsidRPr="006912CE" w:rsidRDefault="006912CE" w:rsidP="006912CE">
            <w:pPr>
              <w:suppressAutoHyphens/>
              <w:jc w:val="center"/>
              <w:rPr>
                <w:lang w:eastAsia="en-US"/>
              </w:rPr>
            </w:pPr>
          </w:p>
        </w:tc>
        <w:tc>
          <w:tcPr>
            <w:tcW w:w="4584" w:type="dxa"/>
            <w:shd w:val="clear" w:color="auto" w:fill="auto"/>
          </w:tcPr>
          <w:p w:rsidR="006912CE" w:rsidRPr="006912CE" w:rsidRDefault="006912CE" w:rsidP="006912CE">
            <w:pPr>
              <w:suppressAutoHyphens/>
              <w:jc w:val="both"/>
              <w:rPr>
                <w:lang w:eastAsia="en-US"/>
              </w:rPr>
            </w:pPr>
            <w:r w:rsidRPr="006912CE">
              <w:rPr>
                <w:lang w:eastAsia="en-US"/>
              </w:rPr>
              <w:t>От Поставщика</w:t>
            </w:r>
          </w:p>
        </w:tc>
      </w:tr>
      <w:tr w:rsidR="006912CE" w:rsidRPr="006912CE" w:rsidTr="00533067">
        <w:tc>
          <w:tcPr>
            <w:tcW w:w="4492" w:type="dxa"/>
            <w:shd w:val="clear" w:color="auto" w:fill="auto"/>
          </w:tcPr>
          <w:p w:rsidR="006912CE" w:rsidRPr="006912CE" w:rsidRDefault="006912CE" w:rsidP="006912CE">
            <w:pPr>
              <w:suppressAutoHyphens/>
              <w:jc w:val="both"/>
              <w:rPr>
                <w:lang w:eastAsia="en-US"/>
              </w:rPr>
            </w:pPr>
            <w:r w:rsidRPr="006912CE">
              <w:rPr>
                <w:lang w:eastAsia="en-US"/>
              </w:rPr>
              <w:t xml:space="preserve"> Генеральный директор</w:t>
            </w:r>
          </w:p>
          <w:p w:rsidR="006912CE" w:rsidRPr="006912CE" w:rsidRDefault="006912CE" w:rsidP="006912CE">
            <w:pPr>
              <w:suppressAutoHyphens/>
              <w:jc w:val="both"/>
              <w:rPr>
                <w:lang w:eastAsia="en-US"/>
              </w:rPr>
            </w:pPr>
          </w:p>
          <w:p w:rsidR="006912CE" w:rsidRPr="006912CE" w:rsidRDefault="006912CE" w:rsidP="006912CE">
            <w:pPr>
              <w:suppressAutoHyphens/>
              <w:jc w:val="both"/>
              <w:rPr>
                <w:lang w:eastAsia="en-US"/>
              </w:rPr>
            </w:pPr>
            <w:r w:rsidRPr="006912CE">
              <w:rPr>
                <w:lang w:eastAsia="en-US"/>
              </w:rPr>
              <w:softHyphen/>
            </w:r>
            <w:r w:rsidRPr="006912CE">
              <w:rPr>
                <w:lang w:eastAsia="en-US"/>
              </w:rPr>
              <w:softHyphen/>
              <w:t>_________«М.Г.Долгоаршинных»</w:t>
            </w:r>
          </w:p>
          <w:p w:rsidR="006912CE" w:rsidRPr="006912CE" w:rsidRDefault="006912CE" w:rsidP="006912CE">
            <w:pPr>
              <w:suppressAutoHyphens/>
              <w:jc w:val="right"/>
              <w:rPr>
                <w:lang w:eastAsia="en-US"/>
              </w:rPr>
            </w:pPr>
            <w:r w:rsidRPr="006912CE">
              <w:rPr>
                <w:noProof/>
                <w:lang w:eastAsia="en-US"/>
              </w:rPr>
              <w:fldChar w:fldCharType="begin">
                <w:ffData>
                  <w:name w:val="ТекстовоеПоле14"/>
                  <w:enabled/>
                  <w:calcOnExit w:val="0"/>
                  <w:textInput>
                    <w:default w:val="_"/>
                    <w:maxLength w:val="1"/>
                    <w:format w:val="Первая прописная"/>
                  </w:textInput>
                </w:ffData>
              </w:fldChar>
            </w:r>
            <w:r w:rsidRPr="006912CE">
              <w:rPr>
                <w:noProof/>
                <w:lang w:eastAsia="en-US"/>
              </w:rPr>
              <w:instrText xml:space="preserve"> FORMTEXT </w:instrText>
            </w:r>
            <w:r w:rsidRPr="006912CE">
              <w:rPr>
                <w:noProof/>
                <w:lang w:eastAsia="en-US"/>
              </w:rPr>
            </w:r>
            <w:r w:rsidRPr="006912CE">
              <w:rPr>
                <w:noProof/>
                <w:lang w:eastAsia="en-US"/>
              </w:rPr>
              <w:fldChar w:fldCharType="separate"/>
            </w:r>
            <w:r w:rsidRPr="006912CE">
              <w:rPr>
                <w:noProof/>
                <w:lang w:eastAsia="en-US"/>
              </w:rPr>
              <w:t>_</w:t>
            </w:r>
            <w:r w:rsidRPr="006912CE">
              <w:rPr>
                <w:noProof/>
                <w:lang w:eastAsia="en-US"/>
              </w:rPr>
              <w:fldChar w:fldCharType="end"/>
            </w:r>
            <w:r w:rsidRPr="006912CE">
              <w:rPr>
                <w:noProof/>
                <w:lang w:eastAsia="en-US"/>
              </w:rPr>
              <w:t>. </w:t>
            </w:r>
            <w:r w:rsidRPr="006912CE">
              <w:rPr>
                <w:noProof/>
                <w:lang w:eastAsia="en-US"/>
              </w:rPr>
              <w:fldChar w:fldCharType="begin">
                <w:ffData>
                  <w:name w:val="ТекстовоеПоле15"/>
                  <w:enabled/>
                  <w:calcOnExit w:val="0"/>
                  <w:textInput>
                    <w:default w:val="_"/>
                    <w:maxLength w:val="1"/>
                    <w:format w:val="Первая прописная"/>
                  </w:textInput>
                </w:ffData>
              </w:fldChar>
            </w:r>
            <w:r w:rsidRPr="006912CE">
              <w:rPr>
                <w:noProof/>
                <w:lang w:eastAsia="en-US"/>
              </w:rPr>
              <w:instrText xml:space="preserve"> FORMTEXT </w:instrText>
            </w:r>
            <w:r w:rsidRPr="006912CE">
              <w:rPr>
                <w:noProof/>
                <w:lang w:eastAsia="en-US"/>
              </w:rPr>
            </w:r>
            <w:r w:rsidRPr="006912CE">
              <w:rPr>
                <w:noProof/>
                <w:lang w:eastAsia="en-US"/>
              </w:rPr>
              <w:fldChar w:fldCharType="separate"/>
            </w:r>
            <w:r w:rsidRPr="006912CE">
              <w:rPr>
                <w:noProof/>
                <w:lang w:eastAsia="en-US"/>
              </w:rPr>
              <w:t>_</w:t>
            </w:r>
            <w:r w:rsidRPr="006912CE">
              <w:rPr>
                <w:noProof/>
                <w:lang w:eastAsia="en-US"/>
              </w:rPr>
              <w:fldChar w:fldCharType="end"/>
            </w:r>
            <w:r w:rsidRPr="006912CE">
              <w:rPr>
                <w:noProof/>
                <w:lang w:eastAsia="en-US"/>
              </w:rPr>
              <w:t>. </w:t>
            </w:r>
            <w:r w:rsidRPr="006912CE">
              <w:rPr>
                <w:noProof/>
                <w:lang w:eastAsia="en-US"/>
              </w:rPr>
              <w:fldChar w:fldCharType="begin">
                <w:ffData>
                  <w:name w:val=""/>
                  <w:enabled/>
                  <w:calcOnExit w:val="0"/>
                  <w:textInput>
                    <w:default w:val="__________"/>
                    <w:format w:val="Первая прописная"/>
                  </w:textInput>
                </w:ffData>
              </w:fldChar>
            </w:r>
            <w:r w:rsidRPr="006912CE">
              <w:rPr>
                <w:noProof/>
                <w:lang w:eastAsia="en-US"/>
              </w:rPr>
              <w:instrText xml:space="preserve"> FORMTEXT </w:instrText>
            </w:r>
            <w:r w:rsidRPr="006912CE">
              <w:rPr>
                <w:noProof/>
                <w:lang w:eastAsia="en-US"/>
              </w:rPr>
            </w:r>
            <w:r w:rsidRPr="006912CE">
              <w:rPr>
                <w:noProof/>
                <w:lang w:eastAsia="en-US"/>
              </w:rPr>
              <w:fldChar w:fldCharType="separate"/>
            </w:r>
            <w:r w:rsidRPr="006912CE">
              <w:rPr>
                <w:noProof/>
                <w:lang w:eastAsia="en-US"/>
              </w:rPr>
              <w:t>__________</w:t>
            </w:r>
            <w:r w:rsidRPr="006912CE">
              <w:rPr>
                <w:noProof/>
                <w:lang w:eastAsia="en-US"/>
              </w:rPr>
              <w:fldChar w:fldCharType="end"/>
            </w:r>
          </w:p>
        </w:tc>
        <w:tc>
          <w:tcPr>
            <w:tcW w:w="279" w:type="dxa"/>
            <w:shd w:val="clear" w:color="auto" w:fill="auto"/>
            <w:vAlign w:val="center"/>
          </w:tcPr>
          <w:p w:rsidR="006912CE" w:rsidRPr="006912CE" w:rsidRDefault="006912CE" w:rsidP="006912CE">
            <w:pPr>
              <w:suppressAutoHyphens/>
              <w:jc w:val="center"/>
              <w:rPr>
                <w:lang w:eastAsia="en-US"/>
              </w:rPr>
            </w:pPr>
          </w:p>
        </w:tc>
        <w:tc>
          <w:tcPr>
            <w:tcW w:w="4584" w:type="dxa"/>
            <w:shd w:val="clear" w:color="auto" w:fill="auto"/>
          </w:tcPr>
          <w:p w:rsidR="006912CE" w:rsidRPr="006912CE" w:rsidRDefault="006912CE" w:rsidP="006912CE">
            <w:pPr>
              <w:suppressAutoHyphens/>
              <w:jc w:val="both"/>
              <w:rPr>
                <w:lang w:eastAsia="en-US"/>
              </w:rPr>
            </w:pPr>
            <w:r w:rsidRPr="006912CE">
              <w:rPr>
                <w:lang w:eastAsia="en-US"/>
              </w:rPr>
              <w:t>_________</w:t>
            </w:r>
          </w:p>
          <w:p w:rsidR="006912CE" w:rsidRPr="006912CE" w:rsidRDefault="006912CE" w:rsidP="006912CE">
            <w:pPr>
              <w:suppressAutoHyphens/>
              <w:jc w:val="both"/>
              <w:rPr>
                <w:lang w:eastAsia="en-US"/>
              </w:rPr>
            </w:pPr>
          </w:p>
          <w:p w:rsidR="006912CE" w:rsidRPr="006912CE" w:rsidRDefault="006912CE" w:rsidP="006912CE">
            <w:pPr>
              <w:suppressAutoHyphens/>
              <w:jc w:val="both"/>
              <w:rPr>
                <w:lang w:eastAsia="en-US"/>
              </w:rPr>
            </w:pPr>
            <w:r w:rsidRPr="006912CE">
              <w:rPr>
                <w:lang w:eastAsia="en-US"/>
              </w:rPr>
              <w:t>___________________ «_____________»</w:t>
            </w:r>
          </w:p>
          <w:p w:rsidR="006912CE" w:rsidRPr="006912CE" w:rsidRDefault="006912CE" w:rsidP="006912CE">
            <w:pPr>
              <w:suppressAutoHyphens/>
              <w:jc w:val="right"/>
              <w:rPr>
                <w:lang w:eastAsia="en-US"/>
              </w:rPr>
            </w:pPr>
            <w:r w:rsidRPr="006912CE">
              <w:rPr>
                <w:noProof/>
                <w:lang w:eastAsia="en-US"/>
              </w:rPr>
              <w:fldChar w:fldCharType="begin">
                <w:ffData>
                  <w:name w:val="ТекстовоеПоле14"/>
                  <w:enabled/>
                  <w:calcOnExit w:val="0"/>
                  <w:textInput>
                    <w:default w:val="_"/>
                    <w:maxLength w:val="1"/>
                    <w:format w:val="Первая прописная"/>
                  </w:textInput>
                </w:ffData>
              </w:fldChar>
            </w:r>
            <w:r w:rsidRPr="006912CE">
              <w:rPr>
                <w:noProof/>
                <w:lang w:eastAsia="en-US"/>
              </w:rPr>
              <w:instrText xml:space="preserve"> FORMTEXT </w:instrText>
            </w:r>
            <w:r w:rsidRPr="006912CE">
              <w:rPr>
                <w:noProof/>
                <w:lang w:eastAsia="en-US"/>
              </w:rPr>
            </w:r>
            <w:r w:rsidRPr="006912CE">
              <w:rPr>
                <w:noProof/>
                <w:lang w:eastAsia="en-US"/>
              </w:rPr>
              <w:fldChar w:fldCharType="separate"/>
            </w:r>
            <w:r w:rsidRPr="006912CE">
              <w:rPr>
                <w:noProof/>
                <w:lang w:eastAsia="en-US"/>
              </w:rPr>
              <w:t>_</w:t>
            </w:r>
            <w:r w:rsidRPr="006912CE">
              <w:rPr>
                <w:noProof/>
                <w:lang w:eastAsia="en-US"/>
              </w:rPr>
              <w:fldChar w:fldCharType="end"/>
            </w:r>
            <w:r w:rsidRPr="006912CE">
              <w:rPr>
                <w:noProof/>
                <w:lang w:eastAsia="en-US"/>
              </w:rPr>
              <w:t>. </w:t>
            </w:r>
            <w:r w:rsidRPr="006912CE">
              <w:rPr>
                <w:noProof/>
                <w:lang w:eastAsia="en-US"/>
              </w:rPr>
              <w:fldChar w:fldCharType="begin">
                <w:ffData>
                  <w:name w:val="ТекстовоеПоле15"/>
                  <w:enabled/>
                  <w:calcOnExit w:val="0"/>
                  <w:textInput>
                    <w:default w:val="_"/>
                    <w:maxLength w:val="1"/>
                    <w:format w:val="Первая прописная"/>
                  </w:textInput>
                </w:ffData>
              </w:fldChar>
            </w:r>
            <w:r w:rsidRPr="006912CE">
              <w:rPr>
                <w:noProof/>
                <w:lang w:eastAsia="en-US"/>
              </w:rPr>
              <w:instrText xml:space="preserve"> FORMTEXT </w:instrText>
            </w:r>
            <w:r w:rsidRPr="006912CE">
              <w:rPr>
                <w:noProof/>
                <w:lang w:eastAsia="en-US"/>
              </w:rPr>
            </w:r>
            <w:r w:rsidRPr="006912CE">
              <w:rPr>
                <w:noProof/>
                <w:lang w:eastAsia="en-US"/>
              </w:rPr>
              <w:fldChar w:fldCharType="separate"/>
            </w:r>
            <w:r w:rsidRPr="006912CE">
              <w:rPr>
                <w:noProof/>
                <w:lang w:eastAsia="en-US"/>
              </w:rPr>
              <w:t>_</w:t>
            </w:r>
            <w:r w:rsidRPr="006912CE">
              <w:rPr>
                <w:noProof/>
                <w:lang w:eastAsia="en-US"/>
              </w:rPr>
              <w:fldChar w:fldCharType="end"/>
            </w:r>
            <w:r w:rsidRPr="006912CE">
              <w:rPr>
                <w:noProof/>
                <w:lang w:eastAsia="en-US"/>
              </w:rPr>
              <w:t>. </w:t>
            </w:r>
            <w:r w:rsidRPr="006912CE">
              <w:rPr>
                <w:noProof/>
                <w:lang w:eastAsia="en-US"/>
              </w:rPr>
              <w:fldChar w:fldCharType="begin">
                <w:ffData>
                  <w:name w:val=""/>
                  <w:enabled/>
                  <w:calcOnExit w:val="0"/>
                  <w:textInput>
                    <w:default w:val="__________"/>
                    <w:format w:val="Первая прописная"/>
                  </w:textInput>
                </w:ffData>
              </w:fldChar>
            </w:r>
            <w:r w:rsidRPr="006912CE">
              <w:rPr>
                <w:noProof/>
                <w:lang w:eastAsia="en-US"/>
              </w:rPr>
              <w:instrText xml:space="preserve"> FORMTEXT </w:instrText>
            </w:r>
            <w:r w:rsidRPr="006912CE">
              <w:rPr>
                <w:noProof/>
                <w:lang w:eastAsia="en-US"/>
              </w:rPr>
            </w:r>
            <w:r w:rsidRPr="006912CE">
              <w:rPr>
                <w:noProof/>
                <w:lang w:eastAsia="en-US"/>
              </w:rPr>
              <w:fldChar w:fldCharType="separate"/>
            </w:r>
            <w:r w:rsidRPr="006912CE">
              <w:rPr>
                <w:noProof/>
                <w:lang w:eastAsia="en-US"/>
              </w:rPr>
              <w:t>__________</w:t>
            </w:r>
            <w:r w:rsidRPr="006912CE">
              <w:rPr>
                <w:noProof/>
                <w:lang w:eastAsia="en-US"/>
              </w:rPr>
              <w:fldChar w:fldCharType="end"/>
            </w:r>
          </w:p>
        </w:tc>
      </w:tr>
      <w:tr w:rsidR="006912CE" w:rsidRPr="006912CE" w:rsidTr="00533067">
        <w:tc>
          <w:tcPr>
            <w:tcW w:w="4492" w:type="dxa"/>
            <w:shd w:val="clear" w:color="auto" w:fill="auto"/>
            <w:vAlign w:val="center"/>
          </w:tcPr>
          <w:p w:rsidR="006912CE" w:rsidRPr="006912CE" w:rsidRDefault="006912CE" w:rsidP="006912CE">
            <w:pPr>
              <w:suppressAutoHyphens/>
              <w:jc w:val="center"/>
              <w:rPr>
                <w:lang w:eastAsia="en-US"/>
              </w:rPr>
            </w:pPr>
            <w:r w:rsidRPr="006912CE">
              <w:rPr>
                <w:lang w:eastAsia="en-US"/>
              </w:rPr>
              <w:t>м. п.</w:t>
            </w:r>
          </w:p>
        </w:tc>
        <w:tc>
          <w:tcPr>
            <w:tcW w:w="279" w:type="dxa"/>
            <w:shd w:val="clear" w:color="auto" w:fill="auto"/>
            <w:vAlign w:val="center"/>
          </w:tcPr>
          <w:p w:rsidR="006912CE" w:rsidRPr="006912CE" w:rsidRDefault="006912CE" w:rsidP="006912CE">
            <w:pPr>
              <w:suppressAutoHyphens/>
              <w:jc w:val="center"/>
              <w:rPr>
                <w:lang w:eastAsia="en-US"/>
              </w:rPr>
            </w:pPr>
          </w:p>
        </w:tc>
        <w:tc>
          <w:tcPr>
            <w:tcW w:w="4584" w:type="dxa"/>
            <w:shd w:val="clear" w:color="auto" w:fill="auto"/>
            <w:vAlign w:val="center"/>
          </w:tcPr>
          <w:p w:rsidR="006912CE" w:rsidRPr="006912CE" w:rsidRDefault="006912CE" w:rsidP="006912CE">
            <w:pPr>
              <w:suppressAutoHyphens/>
              <w:jc w:val="center"/>
              <w:rPr>
                <w:lang w:eastAsia="en-US"/>
              </w:rPr>
            </w:pPr>
            <w:r w:rsidRPr="006912CE">
              <w:rPr>
                <w:lang w:eastAsia="en-US"/>
              </w:rPr>
              <w:t>м. п.</w:t>
            </w:r>
          </w:p>
        </w:tc>
      </w:tr>
    </w:tbl>
    <w:p w:rsidR="006912CE" w:rsidRPr="006912CE" w:rsidRDefault="006912CE" w:rsidP="006912CE">
      <w:pPr>
        <w:suppressAutoHyphens/>
        <w:jc w:val="both"/>
        <w:rPr>
          <w:b/>
          <w:bCs/>
          <w:color w:val="000000"/>
          <w:sz w:val="20"/>
          <w:szCs w:val="20"/>
          <w:lang w:eastAsia="ar-SA"/>
        </w:rPr>
      </w:pPr>
    </w:p>
    <w:p w:rsidR="006912CE" w:rsidRPr="006912CE" w:rsidRDefault="006912CE" w:rsidP="006912CE">
      <w:pPr>
        <w:suppressAutoHyphens/>
        <w:rPr>
          <w:sz w:val="20"/>
          <w:szCs w:val="20"/>
          <w:lang w:eastAsia="ar-SA"/>
        </w:rPr>
      </w:pPr>
    </w:p>
    <w:p w:rsidR="006912CE" w:rsidRPr="006912CE" w:rsidRDefault="006912CE" w:rsidP="006912CE">
      <w:pPr>
        <w:suppressAutoHyphens/>
        <w:jc w:val="center"/>
        <w:rPr>
          <w:rFonts w:eastAsia="MS Mincho"/>
          <w:sz w:val="26"/>
          <w:szCs w:val="26"/>
          <w:lang w:eastAsia="ja-JP"/>
        </w:rPr>
      </w:pPr>
    </w:p>
    <w:p w:rsidR="006912CE" w:rsidRPr="006912CE" w:rsidRDefault="006912CE" w:rsidP="006912CE">
      <w:pPr>
        <w:suppressAutoHyphens/>
        <w:jc w:val="center"/>
        <w:rPr>
          <w:rFonts w:eastAsia="MS Mincho"/>
          <w:sz w:val="26"/>
          <w:szCs w:val="26"/>
          <w:lang w:eastAsia="ja-JP"/>
        </w:rPr>
        <w:sectPr w:rsidR="006912CE" w:rsidRPr="006912CE" w:rsidSect="00533067">
          <w:footerReference w:type="even" r:id="rId50"/>
          <w:footerReference w:type="default" r:id="rId51"/>
          <w:footerReference w:type="first" r:id="rId52"/>
          <w:pgSz w:w="11906" w:h="16838"/>
          <w:pgMar w:top="426" w:right="850" w:bottom="568" w:left="1701" w:header="708" w:footer="708" w:gutter="0"/>
          <w:cols w:space="708"/>
          <w:titlePg/>
          <w:docGrid w:linePitch="360"/>
        </w:sectPr>
      </w:pPr>
    </w:p>
    <w:p w:rsidR="006912CE" w:rsidRPr="006912CE" w:rsidRDefault="006912CE" w:rsidP="006912CE">
      <w:pPr>
        <w:pageBreakBefore/>
        <w:jc w:val="right"/>
        <w:rPr>
          <w:rFonts w:eastAsia="MS Mincho"/>
          <w:lang w:eastAsia="ja-JP"/>
        </w:rPr>
      </w:pPr>
      <w:r w:rsidRPr="006912CE">
        <w:rPr>
          <w:rFonts w:eastAsia="MS Mincho"/>
          <w:lang w:eastAsia="ja-JP"/>
        </w:rPr>
        <w:lastRenderedPageBreak/>
        <w:t>Приложение № 1</w:t>
      </w:r>
    </w:p>
    <w:p w:rsidR="006912CE" w:rsidRPr="006912CE" w:rsidRDefault="006912CE" w:rsidP="006912CE">
      <w:pPr>
        <w:jc w:val="right"/>
        <w:rPr>
          <w:rFonts w:eastAsia="MS Mincho"/>
          <w:lang w:eastAsia="ja-JP"/>
        </w:rPr>
      </w:pPr>
      <w:r w:rsidRPr="006912CE">
        <w:rPr>
          <w:rFonts w:eastAsia="MS Mincho"/>
          <w:lang w:eastAsia="ja-JP"/>
        </w:rPr>
        <w:t>к Договору поставки</w:t>
      </w:r>
    </w:p>
    <w:p w:rsidR="006912CE" w:rsidRPr="006912CE" w:rsidRDefault="006912CE" w:rsidP="006912CE">
      <w:pPr>
        <w:jc w:val="right"/>
        <w:rPr>
          <w:rFonts w:eastAsia="MS Mincho"/>
          <w:lang w:eastAsia="ja-JP"/>
        </w:rPr>
      </w:pPr>
      <w:r w:rsidRPr="006912CE">
        <w:rPr>
          <w:rFonts w:eastAsia="MS Mincho"/>
          <w:lang w:eastAsia="ja-JP"/>
        </w:rPr>
        <w:t>№ ____ от «____» ________ 2017 г.</w:t>
      </w:r>
    </w:p>
    <w:p w:rsidR="006912CE" w:rsidRPr="006912CE" w:rsidRDefault="006912CE" w:rsidP="006912CE">
      <w:pPr>
        <w:jc w:val="right"/>
        <w:rPr>
          <w:rFonts w:eastAsia="MS Mincho"/>
          <w:lang w:eastAsia="ja-JP"/>
        </w:rPr>
      </w:pPr>
    </w:p>
    <w:p w:rsidR="006912CE" w:rsidRPr="006912CE" w:rsidRDefault="006912CE" w:rsidP="006912CE">
      <w:pPr>
        <w:jc w:val="center"/>
        <w:rPr>
          <w:rFonts w:eastAsia="MS Mincho"/>
          <w:lang w:eastAsia="ja-JP"/>
        </w:rPr>
      </w:pPr>
      <w:r w:rsidRPr="006912CE">
        <w:rPr>
          <w:rFonts w:eastAsia="MS Mincho"/>
          <w:lang w:eastAsia="ja-JP"/>
        </w:rPr>
        <w:t>СПЕЦИФИКАЦИЯ</w:t>
      </w:r>
    </w:p>
    <w:p w:rsidR="006912CE" w:rsidRPr="006912CE" w:rsidRDefault="006912CE" w:rsidP="006912CE">
      <w:pPr>
        <w:ind w:left="142"/>
        <w:jc w:val="both"/>
        <w:rPr>
          <w:rFonts w:eastAsia="MS Mincho"/>
          <w:lang w:eastAsia="ja-JP"/>
        </w:rPr>
      </w:pPr>
      <w:r w:rsidRPr="006912CE">
        <w:rPr>
          <w:rFonts w:eastAsia="MS Mincho"/>
          <w:lang w:eastAsia="ja-JP"/>
        </w:rPr>
        <w:t xml:space="preserve">г.Уфа </w:t>
      </w:r>
      <w:r w:rsidRPr="006912CE">
        <w:rPr>
          <w:rFonts w:eastAsia="MS Mincho"/>
          <w:lang w:eastAsia="ja-JP"/>
        </w:rPr>
        <w:tab/>
      </w:r>
      <w:r w:rsidRPr="006912CE">
        <w:rPr>
          <w:rFonts w:eastAsia="MS Mincho"/>
          <w:lang w:eastAsia="ja-JP"/>
        </w:rPr>
        <w:tab/>
        <w:t xml:space="preserve">                                 </w:t>
      </w:r>
      <w:r w:rsidRPr="006912CE">
        <w:rPr>
          <w:rFonts w:eastAsia="MS Mincho"/>
          <w:lang w:eastAsia="ja-JP"/>
        </w:rPr>
        <w:tab/>
      </w:r>
      <w:r w:rsidRPr="006912CE">
        <w:rPr>
          <w:rFonts w:eastAsia="MS Mincho"/>
          <w:lang w:eastAsia="ja-JP"/>
        </w:rPr>
        <w:tab/>
        <w:t xml:space="preserve">            </w:t>
      </w:r>
      <w:r w:rsidRPr="006912CE">
        <w:rPr>
          <w:rFonts w:eastAsia="MS Mincho"/>
          <w:lang w:eastAsia="ja-JP"/>
        </w:rPr>
        <w:tab/>
      </w:r>
      <w:r w:rsidRPr="006912CE">
        <w:rPr>
          <w:rFonts w:eastAsia="MS Mincho"/>
          <w:lang w:eastAsia="ja-JP"/>
        </w:rPr>
        <w:tab/>
      </w:r>
      <w:r w:rsidRPr="006912CE">
        <w:rPr>
          <w:rFonts w:eastAsia="MS Mincho"/>
          <w:lang w:eastAsia="ja-JP"/>
        </w:rPr>
        <w:tab/>
        <w:t xml:space="preserve"> </w:t>
      </w:r>
      <w:r w:rsidRPr="006912CE">
        <w:rPr>
          <w:rFonts w:eastAsia="MS Mincho"/>
          <w:lang w:val="en-US" w:eastAsia="ja-JP"/>
        </w:rPr>
        <w:t xml:space="preserve">                                                                                     </w:t>
      </w:r>
      <w:r w:rsidRPr="006912CE">
        <w:rPr>
          <w:rFonts w:eastAsia="MS Mincho"/>
          <w:lang w:eastAsia="ja-JP"/>
        </w:rPr>
        <w:t xml:space="preserve">    «____» ________ 20</w:t>
      </w:r>
      <w:r w:rsidRPr="006912CE">
        <w:rPr>
          <w:rFonts w:eastAsia="MS Mincho"/>
          <w:lang w:val="en-US" w:eastAsia="ja-JP"/>
        </w:rPr>
        <w:t>17</w:t>
      </w:r>
      <w:r w:rsidRPr="006912CE">
        <w:rPr>
          <w:rFonts w:eastAsia="MS Mincho"/>
          <w:lang w:eastAsia="ja-JP"/>
        </w:rPr>
        <w:t xml:space="preserve"> г.</w:t>
      </w:r>
    </w:p>
    <w:p w:rsidR="006912CE" w:rsidRPr="006912CE" w:rsidRDefault="006912CE" w:rsidP="006912CE">
      <w:pPr>
        <w:jc w:val="center"/>
        <w:rPr>
          <w:rFonts w:eastAsia="Calibri"/>
          <w:sz w:val="26"/>
          <w:szCs w:val="26"/>
        </w:rPr>
      </w:pPr>
    </w:p>
    <w:tbl>
      <w:tblPr>
        <w:tblW w:w="16018" w:type="dxa"/>
        <w:tblInd w:w="-5" w:type="dxa"/>
        <w:tblLayout w:type="fixed"/>
        <w:tblCellMar>
          <w:left w:w="30" w:type="dxa"/>
          <w:right w:w="30" w:type="dxa"/>
        </w:tblCellMar>
        <w:tblLook w:val="0000" w:firstRow="0" w:lastRow="0" w:firstColumn="0" w:lastColumn="0" w:noHBand="0" w:noVBand="0"/>
      </w:tblPr>
      <w:tblGrid>
        <w:gridCol w:w="429"/>
        <w:gridCol w:w="1460"/>
        <w:gridCol w:w="1260"/>
        <w:gridCol w:w="2096"/>
        <w:gridCol w:w="993"/>
        <w:gridCol w:w="850"/>
        <w:gridCol w:w="1134"/>
        <w:gridCol w:w="1559"/>
        <w:gridCol w:w="1276"/>
        <w:gridCol w:w="1134"/>
        <w:gridCol w:w="1984"/>
        <w:gridCol w:w="1843"/>
      </w:tblGrid>
      <w:tr w:rsidR="006912CE" w:rsidRPr="006912CE" w:rsidTr="003E0F52">
        <w:trPr>
          <w:trHeight w:val="614"/>
        </w:trPr>
        <w:tc>
          <w:tcPr>
            <w:tcW w:w="429" w:type="dxa"/>
            <w:tcBorders>
              <w:top w:val="single" w:sz="4" w:space="0" w:color="auto"/>
              <w:left w:val="single" w:sz="4" w:space="0" w:color="auto"/>
              <w:bottom w:val="single" w:sz="4" w:space="0" w:color="auto"/>
              <w:right w:val="single" w:sz="4" w:space="0" w:color="auto"/>
            </w:tcBorders>
          </w:tcPr>
          <w:p w:rsidR="006912CE" w:rsidRPr="006912CE" w:rsidRDefault="006912CE" w:rsidP="006912CE">
            <w:pPr>
              <w:autoSpaceDE w:val="0"/>
              <w:autoSpaceDN w:val="0"/>
              <w:adjustRightInd w:val="0"/>
              <w:ind w:left="142"/>
              <w:jc w:val="center"/>
              <w:rPr>
                <w:rFonts w:eastAsia="Calibri"/>
                <w:b/>
                <w:bCs/>
                <w:color w:val="000000"/>
                <w:sz w:val="22"/>
                <w:szCs w:val="22"/>
                <w:lang w:eastAsia="en-US"/>
              </w:rPr>
            </w:pPr>
            <w:r w:rsidRPr="006912CE">
              <w:rPr>
                <w:rFonts w:eastAsia="Calibri"/>
                <w:b/>
                <w:bCs/>
                <w:color w:val="000000"/>
                <w:sz w:val="22"/>
                <w:szCs w:val="22"/>
                <w:lang w:eastAsia="en-US"/>
              </w:rPr>
              <w:t>№</w:t>
            </w:r>
            <w:r w:rsidRPr="006912CE">
              <w:rPr>
                <w:rFonts w:eastAsia="Calibri"/>
                <w:b/>
                <w:bCs/>
                <w:color w:val="000000"/>
                <w:sz w:val="22"/>
                <w:szCs w:val="22"/>
                <w:lang w:val="en-US" w:eastAsia="en-US"/>
              </w:rPr>
              <w:t xml:space="preserve"> </w:t>
            </w:r>
            <w:r w:rsidRPr="006912CE">
              <w:rPr>
                <w:rFonts w:eastAsia="Calibri"/>
                <w:b/>
                <w:bCs/>
                <w:color w:val="000000"/>
                <w:sz w:val="22"/>
                <w:szCs w:val="22"/>
                <w:lang w:eastAsia="en-US"/>
              </w:rPr>
              <w:t>п/п</w:t>
            </w:r>
          </w:p>
        </w:tc>
        <w:tc>
          <w:tcPr>
            <w:tcW w:w="1460" w:type="dxa"/>
            <w:tcBorders>
              <w:top w:val="single" w:sz="4" w:space="0" w:color="auto"/>
              <w:left w:val="single" w:sz="4" w:space="0" w:color="auto"/>
              <w:bottom w:val="single" w:sz="4" w:space="0" w:color="auto"/>
              <w:right w:val="single" w:sz="4" w:space="0" w:color="auto"/>
            </w:tcBorders>
          </w:tcPr>
          <w:p w:rsidR="006912CE" w:rsidRPr="006912CE" w:rsidRDefault="006912CE" w:rsidP="006912CE">
            <w:pPr>
              <w:autoSpaceDE w:val="0"/>
              <w:autoSpaceDN w:val="0"/>
              <w:adjustRightInd w:val="0"/>
              <w:ind w:left="142"/>
              <w:jc w:val="center"/>
              <w:rPr>
                <w:rFonts w:eastAsia="Calibri"/>
                <w:b/>
                <w:bCs/>
                <w:color w:val="000000"/>
                <w:sz w:val="22"/>
                <w:szCs w:val="22"/>
                <w:lang w:eastAsia="en-US"/>
              </w:rPr>
            </w:pPr>
            <w:r w:rsidRPr="006912CE">
              <w:rPr>
                <w:rFonts w:eastAsia="Calibri"/>
                <w:b/>
                <w:bCs/>
                <w:color w:val="000000"/>
                <w:sz w:val="22"/>
                <w:szCs w:val="22"/>
                <w:lang w:eastAsia="en-US"/>
              </w:rPr>
              <w:t>Индекс (и/или серийный, заводской номер, марка, модель оборудования и т.п.)</w:t>
            </w:r>
          </w:p>
        </w:tc>
        <w:tc>
          <w:tcPr>
            <w:tcW w:w="1260" w:type="dxa"/>
            <w:tcBorders>
              <w:top w:val="single" w:sz="4" w:space="0" w:color="auto"/>
              <w:left w:val="single" w:sz="4" w:space="0" w:color="auto"/>
              <w:bottom w:val="single" w:sz="4" w:space="0" w:color="auto"/>
              <w:right w:val="single" w:sz="4" w:space="0" w:color="auto"/>
            </w:tcBorders>
          </w:tcPr>
          <w:p w:rsidR="006912CE" w:rsidRPr="006912CE" w:rsidRDefault="006912CE" w:rsidP="006912CE">
            <w:pPr>
              <w:autoSpaceDE w:val="0"/>
              <w:autoSpaceDN w:val="0"/>
              <w:adjustRightInd w:val="0"/>
              <w:ind w:left="142"/>
              <w:jc w:val="center"/>
              <w:rPr>
                <w:rFonts w:eastAsia="Calibri"/>
                <w:b/>
                <w:bCs/>
                <w:color w:val="000000"/>
                <w:sz w:val="22"/>
                <w:szCs w:val="22"/>
                <w:lang w:eastAsia="en-US"/>
              </w:rPr>
            </w:pPr>
            <w:r w:rsidRPr="006912CE">
              <w:rPr>
                <w:rFonts w:eastAsia="Calibri"/>
                <w:b/>
                <w:bCs/>
                <w:color w:val="000000"/>
                <w:sz w:val="22"/>
                <w:szCs w:val="22"/>
                <w:lang w:eastAsia="en-US"/>
              </w:rPr>
              <w:t>Производитель</w:t>
            </w:r>
          </w:p>
          <w:p w:rsidR="006912CE" w:rsidRPr="006912CE" w:rsidRDefault="006912CE" w:rsidP="006912CE">
            <w:pPr>
              <w:autoSpaceDE w:val="0"/>
              <w:autoSpaceDN w:val="0"/>
              <w:adjustRightInd w:val="0"/>
              <w:ind w:left="142"/>
              <w:jc w:val="center"/>
              <w:rPr>
                <w:rFonts w:eastAsia="Calibri"/>
                <w:b/>
                <w:bCs/>
                <w:color w:val="000000"/>
                <w:sz w:val="22"/>
                <w:szCs w:val="22"/>
                <w:lang w:eastAsia="en-US"/>
              </w:rPr>
            </w:pPr>
          </w:p>
          <w:p w:rsidR="006912CE" w:rsidRPr="006912CE" w:rsidRDefault="006912CE" w:rsidP="006912CE">
            <w:pPr>
              <w:autoSpaceDE w:val="0"/>
              <w:autoSpaceDN w:val="0"/>
              <w:adjustRightInd w:val="0"/>
              <w:ind w:left="142"/>
              <w:jc w:val="center"/>
              <w:rPr>
                <w:rFonts w:eastAsia="Calibri"/>
                <w:b/>
                <w:bCs/>
                <w:color w:val="000000"/>
                <w:sz w:val="22"/>
                <w:szCs w:val="22"/>
                <w:lang w:eastAsia="en-US"/>
              </w:rPr>
            </w:pPr>
            <w:r w:rsidRPr="006912CE">
              <w:rPr>
                <w:rFonts w:eastAsia="Calibri"/>
                <w:b/>
                <w:bCs/>
                <w:color w:val="000000"/>
                <w:sz w:val="22"/>
                <w:szCs w:val="22"/>
                <w:lang w:eastAsia="en-US"/>
              </w:rPr>
              <w:t xml:space="preserve"> </w:t>
            </w:r>
          </w:p>
        </w:tc>
        <w:tc>
          <w:tcPr>
            <w:tcW w:w="2096" w:type="dxa"/>
            <w:tcBorders>
              <w:top w:val="single" w:sz="4" w:space="0" w:color="auto"/>
              <w:left w:val="single" w:sz="4" w:space="0" w:color="auto"/>
              <w:bottom w:val="single" w:sz="4" w:space="0" w:color="auto"/>
              <w:right w:val="single" w:sz="4" w:space="0" w:color="auto"/>
            </w:tcBorders>
          </w:tcPr>
          <w:p w:rsidR="006912CE" w:rsidRPr="006912CE" w:rsidRDefault="006912CE" w:rsidP="006912CE">
            <w:pPr>
              <w:autoSpaceDE w:val="0"/>
              <w:autoSpaceDN w:val="0"/>
              <w:adjustRightInd w:val="0"/>
              <w:ind w:left="142"/>
              <w:rPr>
                <w:rFonts w:eastAsia="Calibri"/>
                <w:b/>
                <w:bCs/>
                <w:color w:val="000000"/>
                <w:sz w:val="22"/>
                <w:szCs w:val="22"/>
                <w:lang w:eastAsia="en-US"/>
              </w:rPr>
            </w:pPr>
            <w:r w:rsidRPr="006912CE">
              <w:rPr>
                <w:rFonts w:eastAsia="Calibri"/>
                <w:b/>
                <w:bCs/>
                <w:color w:val="000000"/>
                <w:sz w:val="22"/>
                <w:szCs w:val="22"/>
                <w:lang w:eastAsia="en-US"/>
              </w:rPr>
              <w:t>Наименование Товара</w:t>
            </w:r>
          </w:p>
          <w:p w:rsidR="006912CE" w:rsidRPr="006912CE" w:rsidRDefault="006912CE" w:rsidP="006912CE">
            <w:pPr>
              <w:autoSpaceDE w:val="0"/>
              <w:autoSpaceDN w:val="0"/>
              <w:adjustRightInd w:val="0"/>
              <w:ind w:left="142"/>
              <w:rPr>
                <w:rFonts w:eastAsia="Calibri"/>
                <w:b/>
                <w:bCs/>
                <w:color w:val="000000"/>
                <w:sz w:val="22"/>
                <w:szCs w:val="22"/>
                <w:lang w:eastAsia="en-US"/>
              </w:rPr>
            </w:pPr>
          </w:p>
          <w:p w:rsidR="006912CE" w:rsidRPr="006912CE" w:rsidRDefault="006912CE" w:rsidP="006912CE">
            <w:pPr>
              <w:autoSpaceDE w:val="0"/>
              <w:autoSpaceDN w:val="0"/>
              <w:adjustRightInd w:val="0"/>
              <w:ind w:left="142"/>
              <w:rPr>
                <w:rFonts w:eastAsia="Calibri"/>
                <w:b/>
                <w:bCs/>
                <w:color w:val="000000"/>
                <w:sz w:val="22"/>
                <w:szCs w:val="22"/>
                <w:lang w:eastAsia="en-US"/>
              </w:rPr>
            </w:pPr>
          </w:p>
        </w:tc>
        <w:tc>
          <w:tcPr>
            <w:tcW w:w="993" w:type="dxa"/>
            <w:tcBorders>
              <w:top w:val="single" w:sz="4" w:space="0" w:color="auto"/>
              <w:left w:val="single" w:sz="4" w:space="0" w:color="auto"/>
              <w:bottom w:val="single" w:sz="4" w:space="0" w:color="auto"/>
              <w:right w:val="single" w:sz="4" w:space="0" w:color="auto"/>
            </w:tcBorders>
          </w:tcPr>
          <w:p w:rsidR="006912CE" w:rsidRPr="006912CE" w:rsidRDefault="006912CE" w:rsidP="006912CE">
            <w:pPr>
              <w:autoSpaceDE w:val="0"/>
              <w:autoSpaceDN w:val="0"/>
              <w:adjustRightInd w:val="0"/>
              <w:ind w:left="142"/>
              <w:rPr>
                <w:rFonts w:eastAsia="Calibri"/>
                <w:b/>
                <w:bCs/>
                <w:color w:val="000000"/>
                <w:sz w:val="22"/>
                <w:szCs w:val="22"/>
                <w:lang w:eastAsia="en-US"/>
              </w:rPr>
            </w:pPr>
            <w:r w:rsidRPr="006912CE">
              <w:rPr>
                <w:rFonts w:eastAsia="Calibri"/>
                <w:b/>
                <w:bCs/>
                <w:color w:val="000000"/>
                <w:sz w:val="22"/>
                <w:szCs w:val="22"/>
                <w:lang w:eastAsia="en-US"/>
              </w:rPr>
              <w:t>Ед. изм.</w:t>
            </w:r>
          </w:p>
          <w:p w:rsidR="006912CE" w:rsidRPr="006912CE" w:rsidRDefault="006912CE" w:rsidP="006912CE">
            <w:pPr>
              <w:autoSpaceDE w:val="0"/>
              <w:autoSpaceDN w:val="0"/>
              <w:adjustRightInd w:val="0"/>
              <w:ind w:left="142"/>
              <w:rPr>
                <w:rFonts w:eastAsia="Calibri"/>
                <w:b/>
                <w:bCs/>
                <w:color w:val="000000"/>
                <w:sz w:val="22"/>
                <w:szCs w:val="22"/>
                <w:lang w:eastAsia="en-US"/>
              </w:rPr>
            </w:pPr>
          </w:p>
          <w:p w:rsidR="006912CE" w:rsidRPr="006912CE" w:rsidRDefault="006912CE" w:rsidP="006912CE">
            <w:pPr>
              <w:autoSpaceDE w:val="0"/>
              <w:autoSpaceDN w:val="0"/>
              <w:adjustRightInd w:val="0"/>
              <w:ind w:left="142"/>
              <w:rPr>
                <w:rFonts w:eastAsia="Calibri"/>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rsidR="006912CE" w:rsidRPr="006912CE" w:rsidRDefault="006912CE" w:rsidP="006912CE">
            <w:pPr>
              <w:autoSpaceDE w:val="0"/>
              <w:autoSpaceDN w:val="0"/>
              <w:adjustRightInd w:val="0"/>
              <w:ind w:left="142"/>
              <w:rPr>
                <w:rFonts w:eastAsia="Calibri"/>
                <w:b/>
                <w:bCs/>
                <w:color w:val="000000"/>
                <w:sz w:val="22"/>
                <w:szCs w:val="22"/>
                <w:lang w:eastAsia="en-US"/>
              </w:rPr>
            </w:pPr>
          </w:p>
          <w:p w:rsidR="006912CE" w:rsidRPr="006912CE" w:rsidRDefault="006912CE" w:rsidP="006912CE">
            <w:pPr>
              <w:autoSpaceDE w:val="0"/>
              <w:autoSpaceDN w:val="0"/>
              <w:adjustRightInd w:val="0"/>
              <w:ind w:left="142"/>
              <w:rPr>
                <w:rFonts w:eastAsia="Calibri"/>
                <w:b/>
                <w:bCs/>
                <w:color w:val="000000"/>
                <w:sz w:val="22"/>
                <w:szCs w:val="22"/>
                <w:lang w:eastAsia="en-US"/>
              </w:rPr>
            </w:pPr>
            <w:r w:rsidRPr="006912CE">
              <w:rPr>
                <w:rFonts w:eastAsia="Calibri"/>
                <w:b/>
                <w:bCs/>
                <w:color w:val="000000"/>
                <w:sz w:val="22"/>
                <w:szCs w:val="22"/>
                <w:lang w:eastAsia="en-US"/>
              </w:rPr>
              <w:t>Количество, в единицах измерения</w:t>
            </w:r>
          </w:p>
          <w:p w:rsidR="006912CE" w:rsidRPr="006912CE" w:rsidRDefault="006912CE" w:rsidP="006912CE">
            <w:pPr>
              <w:autoSpaceDE w:val="0"/>
              <w:autoSpaceDN w:val="0"/>
              <w:adjustRightInd w:val="0"/>
              <w:ind w:left="142"/>
              <w:rPr>
                <w:rFonts w:eastAsia="Calibri"/>
                <w:b/>
                <w:bCs/>
                <w:color w:val="000000"/>
                <w:sz w:val="22"/>
                <w:szCs w:val="22"/>
                <w:lang w:eastAsia="en-US"/>
              </w:rPr>
            </w:pPr>
          </w:p>
          <w:p w:rsidR="006912CE" w:rsidRPr="006912CE" w:rsidRDefault="006912CE" w:rsidP="006912CE">
            <w:pPr>
              <w:autoSpaceDE w:val="0"/>
              <w:autoSpaceDN w:val="0"/>
              <w:adjustRightInd w:val="0"/>
              <w:ind w:left="142"/>
              <w:rPr>
                <w:rFonts w:eastAsia="Calibri"/>
                <w:b/>
                <w:bCs/>
                <w:color w:val="000000"/>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6912CE" w:rsidRPr="006912CE" w:rsidRDefault="006912CE" w:rsidP="006912CE">
            <w:pPr>
              <w:autoSpaceDE w:val="0"/>
              <w:autoSpaceDN w:val="0"/>
              <w:adjustRightInd w:val="0"/>
              <w:ind w:left="142"/>
              <w:jc w:val="center"/>
              <w:rPr>
                <w:rFonts w:eastAsia="Calibri"/>
                <w:b/>
                <w:bCs/>
                <w:color w:val="000000"/>
                <w:sz w:val="22"/>
                <w:szCs w:val="22"/>
                <w:lang w:eastAsia="en-US"/>
              </w:rPr>
            </w:pPr>
            <w:r w:rsidRPr="006912CE">
              <w:rPr>
                <w:rFonts w:eastAsia="Calibri"/>
                <w:b/>
                <w:bCs/>
                <w:color w:val="000000"/>
                <w:sz w:val="22"/>
                <w:szCs w:val="22"/>
                <w:lang w:eastAsia="en-US"/>
              </w:rPr>
              <w:t>Гарантийный срок</w:t>
            </w:r>
          </w:p>
          <w:p w:rsidR="006912CE" w:rsidRPr="006912CE" w:rsidRDefault="006912CE" w:rsidP="006912CE">
            <w:pPr>
              <w:autoSpaceDE w:val="0"/>
              <w:autoSpaceDN w:val="0"/>
              <w:adjustRightInd w:val="0"/>
              <w:ind w:left="142"/>
              <w:jc w:val="center"/>
              <w:rPr>
                <w:rFonts w:eastAsia="Calibri"/>
                <w:b/>
                <w:bCs/>
                <w:color w:val="000000"/>
                <w:sz w:val="22"/>
                <w:szCs w:val="22"/>
                <w:lang w:eastAsia="en-US"/>
              </w:rPr>
            </w:pPr>
          </w:p>
          <w:p w:rsidR="006912CE" w:rsidRPr="006912CE" w:rsidRDefault="006912CE" w:rsidP="006912CE">
            <w:pPr>
              <w:autoSpaceDE w:val="0"/>
              <w:autoSpaceDN w:val="0"/>
              <w:adjustRightInd w:val="0"/>
              <w:ind w:left="142"/>
              <w:jc w:val="center"/>
              <w:rPr>
                <w:rFonts w:eastAsia="Calibri"/>
                <w:b/>
                <w:bCs/>
                <w:color w:val="000000"/>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tcPr>
          <w:p w:rsidR="006912CE" w:rsidRPr="006912CE" w:rsidRDefault="006912CE" w:rsidP="006912CE">
            <w:pPr>
              <w:autoSpaceDE w:val="0"/>
              <w:autoSpaceDN w:val="0"/>
              <w:adjustRightInd w:val="0"/>
              <w:ind w:left="142"/>
              <w:jc w:val="center"/>
              <w:rPr>
                <w:rFonts w:eastAsia="Calibri"/>
                <w:b/>
                <w:bCs/>
                <w:color w:val="000000"/>
                <w:sz w:val="22"/>
                <w:szCs w:val="22"/>
                <w:lang w:eastAsia="en-US"/>
              </w:rPr>
            </w:pPr>
            <w:r w:rsidRPr="006912CE">
              <w:rPr>
                <w:rFonts w:eastAsia="Calibri"/>
                <w:b/>
                <w:bCs/>
                <w:color w:val="000000"/>
                <w:sz w:val="22"/>
                <w:szCs w:val="22"/>
                <w:lang w:eastAsia="en-US"/>
              </w:rPr>
              <w:t>Цена за единицу измерения без НДС, включая стоимость тары и доставку, рубли РФ</w:t>
            </w:r>
          </w:p>
        </w:tc>
        <w:tc>
          <w:tcPr>
            <w:tcW w:w="1276" w:type="dxa"/>
            <w:tcBorders>
              <w:top w:val="single" w:sz="4" w:space="0" w:color="auto"/>
              <w:left w:val="single" w:sz="4" w:space="0" w:color="auto"/>
              <w:bottom w:val="single" w:sz="4" w:space="0" w:color="auto"/>
              <w:right w:val="single" w:sz="4" w:space="0" w:color="auto"/>
            </w:tcBorders>
          </w:tcPr>
          <w:p w:rsidR="006912CE" w:rsidRPr="006912CE" w:rsidRDefault="006912CE" w:rsidP="006912CE">
            <w:pPr>
              <w:autoSpaceDE w:val="0"/>
              <w:autoSpaceDN w:val="0"/>
              <w:adjustRightInd w:val="0"/>
              <w:ind w:left="142"/>
              <w:jc w:val="center"/>
              <w:rPr>
                <w:rFonts w:eastAsia="Calibri"/>
                <w:b/>
                <w:bCs/>
                <w:color w:val="000000"/>
                <w:sz w:val="22"/>
                <w:szCs w:val="22"/>
                <w:lang w:eastAsia="en-US"/>
              </w:rPr>
            </w:pPr>
            <w:r w:rsidRPr="006912CE">
              <w:rPr>
                <w:rFonts w:eastAsia="Calibri"/>
                <w:b/>
                <w:bCs/>
                <w:color w:val="000000"/>
                <w:sz w:val="22"/>
                <w:szCs w:val="22"/>
                <w:lang w:eastAsia="en-US"/>
              </w:rPr>
              <w:t>Цена, за единицу измерения,  с НДС, руб.</w:t>
            </w:r>
          </w:p>
          <w:p w:rsidR="006912CE" w:rsidRPr="006912CE" w:rsidRDefault="006912CE" w:rsidP="006912CE">
            <w:pPr>
              <w:autoSpaceDE w:val="0"/>
              <w:autoSpaceDN w:val="0"/>
              <w:adjustRightInd w:val="0"/>
              <w:ind w:left="142"/>
              <w:jc w:val="center"/>
              <w:rPr>
                <w:rFonts w:eastAsia="Calibri"/>
                <w:b/>
                <w:bCs/>
                <w:color w:val="000000"/>
                <w:sz w:val="22"/>
                <w:szCs w:val="22"/>
                <w:lang w:eastAsia="en-US"/>
              </w:rPr>
            </w:pPr>
          </w:p>
          <w:p w:rsidR="006912CE" w:rsidRPr="006912CE" w:rsidRDefault="006912CE" w:rsidP="006912CE">
            <w:pPr>
              <w:autoSpaceDE w:val="0"/>
              <w:autoSpaceDN w:val="0"/>
              <w:adjustRightInd w:val="0"/>
              <w:ind w:left="142"/>
              <w:jc w:val="center"/>
              <w:rPr>
                <w:rFonts w:eastAsia="Calibri"/>
                <w:b/>
                <w:bCs/>
                <w:color w:val="000000"/>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6912CE" w:rsidRPr="006912CE" w:rsidRDefault="006912CE" w:rsidP="006912CE">
            <w:pPr>
              <w:autoSpaceDE w:val="0"/>
              <w:autoSpaceDN w:val="0"/>
              <w:adjustRightInd w:val="0"/>
              <w:ind w:left="142"/>
              <w:rPr>
                <w:rFonts w:eastAsia="Calibri"/>
                <w:b/>
                <w:bCs/>
                <w:color w:val="000000"/>
                <w:sz w:val="22"/>
                <w:szCs w:val="22"/>
                <w:lang w:eastAsia="en-US"/>
              </w:rPr>
            </w:pPr>
            <w:r w:rsidRPr="006912CE">
              <w:rPr>
                <w:rFonts w:eastAsia="Calibri"/>
                <w:b/>
                <w:bCs/>
                <w:color w:val="000000"/>
                <w:sz w:val="22"/>
                <w:szCs w:val="22"/>
                <w:lang w:eastAsia="en-US"/>
              </w:rPr>
              <w:t>Сумма, в т.ч. НДС , руб.</w:t>
            </w:r>
          </w:p>
          <w:p w:rsidR="006912CE" w:rsidRPr="006912CE" w:rsidRDefault="006912CE" w:rsidP="006912CE">
            <w:pPr>
              <w:autoSpaceDE w:val="0"/>
              <w:autoSpaceDN w:val="0"/>
              <w:adjustRightInd w:val="0"/>
              <w:ind w:left="142"/>
              <w:rPr>
                <w:rFonts w:eastAsia="Calibri"/>
                <w:b/>
                <w:bCs/>
                <w:color w:val="000000"/>
                <w:sz w:val="22"/>
                <w:szCs w:val="22"/>
                <w:lang w:eastAsia="en-US"/>
              </w:rPr>
            </w:pPr>
          </w:p>
          <w:p w:rsidR="006912CE" w:rsidRPr="006912CE" w:rsidRDefault="006912CE" w:rsidP="006912CE">
            <w:pPr>
              <w:autoSpaceDE w:val="0"/>
              <w:autoSpaceDN w:val="0"/>
              <w:adjustRightInd w:val="0"/>
              <w:ind w:left="1236"/>
              <w:rPr>
                <w:rFonts w:eastAsia="Calibri"/>
                <w:b/>
                <w:bCs/>
                <w:color w:val="000000"/>
                <w:sz w:val="22"/>
                <w:szCs w:val="22"/>
                <w:lang w:eastAsia="en-US"/>
              </w:rPr>
            </w:pPr>
            <w:r w:rsidRPr="006912CE">
              <w:rPr>
                <w:rFonts w:eastAsia="Calibri"/>
                <w:b/>
                <w:bCs/>
                <w:color w:val="000000"/>
                <w:sz w:val="22"/>
                <w:szCs w:val="22"/>
                <w:lang w:eastAsia="en-US"/>
              </w:rPr>
              <w:t xml:space="preserve">                     </w:t>
            </w:r>
          </w:p>
        </w:tc>
        <w:tc>
          <w:tcPr>
            <w:tcW w:w="1984" w:type="dxa"/>
            <w:tcBorders>
              <w:top w:val="single" w:sz="4" w:space="0" w:color="auto"/>
              <w:left w:val="single" w:sz="4" w:space="0" w:color="auto"/>
              <w:bottom w:val="single" w:sz="4" w:space="0" w:color="auto"/>
              <w:right w:val="single" w:sz="4" w:space="0" w:color="auto"/>
            </w:tcBorders>
          </w:tcPr>
          <w:p w:rsidR="006912CE" w:rsidRPr="006912CE" w:rsidRDefault="006912CE" w:rsidP="006912CE">
            <w:pPr>
              <w:autoSpaceDE w:val="0"/>
              <w:autoSpaceDN w:val="0"/>
              <w:adjustRightInd w:val="0"/>
              <w:ind w:left="142"/>
              <w:rPr>
                <w:rFonts w:eastAsia="Calibri"/>
                <w:b/>
                <w:bCs/>
                <w:color w:val="000000"/>
                <w:sz w:val="22"/>
                <w:szCs w:val="22"/>
                <w:lang w:eastAsia="en-US"/>
              </w:rPr>
            </w:pPr>
            <w:r w:rsidRPr="006912CE">
              <w:rPr>
                <w:rFonts w:eastAsia="Calibri"/>
                <w:b/>
                <w:bCs/>
                <w:color w:val="000000"/>
                <w:sz w:val="22"/>
                <w:szCs w:val="22"/>
                <w:lang w:eastAsia="en-US"/>
              </w:rPr>
              <w:t xml:space="preserve">Срок доставки </w:t>
            </w:r>
          </w:p>
          <w:p w:rsidR="006912CE" w:rsidRPr="006912CE" w:rsidRDefault="006912CE" w:rsidP="006912CE">
            <w:pPr>
              <w:autoSpaceDE w:val="0"/>
              <w:autoSpaceDN w:val="0"/>
              <w:adjustRightInd w:val="0"/>
              <w:ind w:left="142"/>
              <w:rPr>
                <w:rFonts w:eastAsia="Calibri"/>
                <w:b/>
                <w:bCs/>
                <w:color w:val="000000"/>
                <w:sz w:val="22"/>
                <w:szCs w:val="22"/>
                <w:lang w:eastAsia="en-US"/>
              </w:rPr>
            </w:pPr>
          </w:p>
          <w:p w:rsidR="006912CE" w:rsidRPr="006912CE" w:rsidRDefault="006912CE" w:rsidP="006912CE">
            <w:pPr>
              <w:autoSpaceDE w:val="0"/>
              <w:autoSpaceDN w:val="0"/>
              <w:adjustRightInd w:val="0"/>
              <w:ind w:left="142"/>
              <w:rPr>
                <w:rFonts w:eastAsia="Calibri"/>
                <w:b/>
                <w:bCs/>
                <w:color w:val="000000"/>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tcPr>
          <w:p w:rsidR="006912CE" w:rsidRPr="006912CE" w:rsidRDefault="006912CE" w:rsidP="006912CE">
            <w:pPr>
              <w:autoSpaceDE w:val="0"/>
              <w:autoSpaceDN w:val="0"/>
              <w:adjustRightInd w:val="0"/>
              <w:rPr>
                <w:rFonts w:eastAsia="Calibri"/>
                <w:b/>
                <w:bCs/>
                <w:color w:val="000000"/>
                <w:sz w:val="22"/>
                <w:szCs w:val="22"/>
                <w:lang w:eastAsia="en-US"/>
              </w:rPr>
            </w:pPr>
            <w:r w:rsidRPr="006912CE">
              <w:rPr>
                <w:rFonts w:eastAsia="Calibri"/>
                <w:b/>
                <w:bCs/>
                <w:color w:val="000000"/>
                <w:sz w:val="22"/>
                <w:szCs w:val="22"/>
                <w:lang w:eastAsia="en-US"/>
              </w:rPr>
              <w:t>Способ доставки</w:t>
            </w:r>
          </w:p>
        </w:tc>
      </w:tr>
      <w:tr w:rsidR="003E0F52" w:rsidRPr="006912CE" w:rsidTr="00533067">
        <w:trPr>
          <w:trHeight w:val="338"/>
        </w:trPr>
        <w:tc>
          <w:tcPr>
            <w:tcW w:w="429" w:type="dxa"/>
            <w:tcBorders>
              <w:top w:val="single" w:sz="4" w:space="0" w:color="auto"/>
              <w:left w:val="single" w:sz="4" w:space="0" w:color="auto"/>
              <w:bottom w:val="single" w:sz="4" w:space="0" w:color="auto"/>
              <w:right w:val="single" w:sz="4" w:space="0" w:color="auto"/>
            </w:tcBorders>
            <w:shd w:val="solid" w:color="FFFFFF" w:fill="auto"/>
          </w:tcPr>
          <w:p w:rsidR="003E0F52" w:rsidRPr="006912CE" w:rsidRDefault="003E0F52" w:rsidP="006912CE">
            <w:pPr>
              <w:autoSpaceDE w:val="0"/>
              <w:autoSpaceDN w:val="0"/>
              <w:adjustRightInd w:val="0"/>
              <w:ind w:left="142"/>
              <w:jc w:val="center"/>
              <w:rPr>
                <w:rFonts w:eastAsia="Calibri"/>
                <w:color w:val="000000"/>
                <w:sz w:val="23"/>
                <w:szCs w:val="23"/>
                <w:lang w:eastAsia="en-US"/>
              </w:rPr>
            </w:pPr>
            <w:r w:rsidRPr="006912CE">
              <w:rPr>
                <w:rFonts w:eastAsia="Calibri"/>
                <w:color w:val="000000"/>
                <w:sz w:val="23"/>
                <w:szCs w:val="23"/>
                <w:lang w:eastAsia="en-US"/>
              </w:rPr>
              <w:t>1</w:t>
            </w:r>
          </w:p>
        </w:tc>
        <w:tc>
          <w:tcPr>
            <w:tcW w:w="1460" w:type="dxa"/>
            <w:tcBorders>
              <w:top w:val="single" w:sz="4" w:space="0" w:color="auto"/>
              <w:left w:val="single" w:sz="4" w:space="0" w:color="auto"/>
              <w:bottom w:val="single" w:sz="4" w:space="0" w:color="auto"/>
              <w:right w:val="single" w:sz="4" w:space="0" w:color="auto"/>
            </w:tcBorders>
            <w:shd w:val="solid" w:color="FFFFFF" w:fill="auto"/>
          </w:tcPr>
          <w:p w:rsidR="003E0F52" w:rsidRPr="006912CE" w:rsidRDefault="003E0F52" w:rsidP="006912CE"/>
        </w:tc>
        <w:tc>
          <w:tcPr>
            <w:tcW w:w="1260" w:type="dxa"/>
            <w:tcBorders>
              <w:top w:val="single" w:sz="4" w:space="0" w:color="auto"/>
              <w:left w:val="single" w:sz="4" w:space="0" w:color="auto"/>
              <w:bottom w:val="single" w:sz="4" w:space="0" w:color="auto"/>
              <w:right w:val="single" w:sz="4" w:space="0" w:color="auto"/>
            </w:tcBorders>
            <w:shd w:val="solid" w:color="FFFFFF" w:fill="auto"/>
          </w:tcPr>
          <w:p w:rsidR="003E0F52" w:rsidRPr="006912CE" w:rsidRDefault="003E0F52" w:rsidP="006912CE">
            <w:pPr>
              <w:autoSpaceDE w:val="0"/>
              <w:autoSpaceDN w:val="0"/>
              <w:adjustRightInd w:val="0"/>
              <w:ind w:left="142"/>
              <w:jc w:val="center"/>
              <w:rPr>
                <w:rFonts w:eastAsia="Calibri"/>
                <w:color w:val="000000"/>
                <w:sz w:val="22"/>
                <w:szCs w:val="22"/>
                <w:lang w:eastAsia="en-US"/>
              </w:rPr>
            </w:pPr>
          </w:p>
          <w:p w:rsidR="003E0F52" w:rsidRPr="006912CE" w:rsidRDefault="003E0F52" w:rsidP="006912CE">
            <w:pPr>
              <w:autoSpaceDE w:val="0"/>
              <w:autoSpaceDN w:val="0"/>
              <w:adjustRightInd w:val="0"/>
              <w:ind w:left="142"/>
              <w:jc w:val="center"/>
              <w:rPr>
                <w:rFonts w:eastAsia="Calibri"/>
                <w:color w:val="000000"/>
                <w:sz w:val="22"/>
                <w:szCs w:val="22"/>
                <w:lang w:eastAsia="en-US"/>
              </w:rPr>
            </w:pPr>
          </w:p>
          <w:p w:rsidR="003E0F52" w:rsidRPr="006912CE" w:rsidRDefault="003E0F52" w:rsidP="006912CE">
            <w:pPr>
              <w:autoSpaceDE w:val="0"/>
              <w:autoSpaceDN w:val="0"/>
              <w:adjustRightInd w:val="0"/>
              <w:ind w:left="142"/>
              <w:jc w:val="center"/>
              <w:rPr>
                <w:rFonts w:eastAsia="Calibri"/>
                <w:color w:val="000000"/>
                <w:sz w:val="22"/>
                <w:szCs w:val="22"/>
                <w:lang w:eastAsia="en-US"/>
              </w:rPr>
            </w:pPr>
            <w:r w:rsidRPr="006912CE">
              <w:rPr>
                <w:rFonts w:eastAsia="Calibri"/>
                <w:color w:val="000000"/>
                <w:sz w:val="22"/>
                <w:szCs w:val="22"/>
                <w:lang w:eastAsia="en-US"/>
              </w:rPr>
              <w:t xml:space="preserve">  </w:t>
            </w:r>
          </w:p>
        </w:tc>
        <w:tc>
          <w:tcPr>
            <w:tcW w:w="2096" w:type="dxa"/>
            <w:tcBorders>
              <w:top w:val="single" w:sz="4" w:space="0" w:color="auto"/>
              <w:left w:val="single" w:sz="4" w:space="0" w:color="auto"/>
              <w:bottom w:val="single" w:sz="4" w:space="0" w:color="auto"/>
              <w:right w:val="single" w:sz="4" w:space="0" w:color="auto"/>
            </w:tcBorders>
            <w:shd w:val="solid" w:color="FFFFFF" w:fill="auto"/>
          </w:tcPr>
          <w:p w:rsidR="003E0F52" w:rsidRPr="006912CE" w:rsidRDefault="003E0F52" w:rsidP="006912CE">
            <w:pPr>
              <w:autoSpaceDE w:val="0"/>
              <w:autoSpaceDN w:val="0"/>
              <w:adjustRightInd w:val="0"/>
              <w:ind w:left="142"/>
              <w:jc w:val="center"/>
              <w:rPr>
                <w:rFonts w:eastAsia="Calibri"/>
                <w:color w:val="000000"/>
                <w:sz w:val="22"/>
                <w:szCs w:val="22"/>
                <w:lang w:eastAsia="en-US"/>
              </w:rPr>
            </w:pP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3E0F52" w:rsidRPr="006912CE" w:rsidRDefault="003E0F52" w:rsidP="006912CE">
            <w:pPr>
              <w:autoSpaceDE w:val="0"/>
              <w:autoSpaceDN w:val="0"/>
              <w:adjustRightInd w:val="0"/>
              <w:ind w:left="142"/>
              <w:jc w:val="center"/>
              <w:rPr>
                <w:rFonts w:eastAsia="Calibri"/>
                <w:color w:val="000000"/>
                <w:sz w:val="22"/>
                <w:szCs w:val="22"/>
                <w:lang w:eastAsia="en-US"/>
              </w:rPr>
            </w:pPr>
            <w:r w:rsidRPr="006912CE">
              <w:rPr>
                <w:rFonts w:eastAsia="Calibri"/>
                <w:color w:val="000000"/>
                <w:sz w:val="22"/>
                <w:szCs w:val="22"/>
                <w:lang w:eastAsia="en-US"/>
              </w:rPr>
              <w:t>шт</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3E0F52" w:rsidRPr="006912CE" w:rsidRDefault="003E0F52" w:rsidP="006912CE">
            <w:pPr>
              <w:autoSpaceDE w:val="0"/>
              <w:autoSpaceDN w:val="0"/>
              <w:adjustRightInd w:val="0"/>
              <w:ind w:left="142"/>
              <w:jc w:val="center"/>
              <w:rPr>
                <w:rFonts w:eastAsia="Calibri"/>
                <w:color w:val="000000"/>
                <w:sz w:val="22"/>
                <w:szCs w:val="22"/>
                <w:lang w:eastAsia="en-US"/>
              </w:rPr>
            </w:pPr>
          </w:p>
          <w:p w:rsidR="003E0F52" w:rsidRPr="006912CE" w:rsidRDefault="003E0F52" w:rsidP="006912CE">
            <w:pPr>
              <w:autoSpaceDE w:val="0"/>
              <w:autoSpaceDN w:val="0"/>
              <w:adjustRightInd w:val="0"/>
              <w:ind w:left="142"/>
              <w:jc w:val="center"/>
              <w:rPr>
                <w:rFonts w:eastAsia="Calibri"/>
                <w:color w:val="000000"/>
                <w:sz w:val="22"/>
                <w:szCs w:val="22"/>
                <w:lang w:eastAsia="en-US"/>
              </w:rPr>
            </w:pPr>
          </w:p>
          <w:p w:rsidR="003E0F52" w:rsidRPr="006912CE" w:rsidRDefault="003E0F52" w:rsidP="006912CE">
            <w:pPr>
              <w:autoSpaceDE w:val="0"/>
              <w:autoSpaceDN w:val="0"/>
              <w:adjustRightInd w:val="0"/>
              <w:ind w:left="142"/>
              <w:jc w:val="center"/>
              <w:rPr>
                <w:rFonts w:eastAsia="Calibri"/>
                <w:color w:val="000000"/>
                <w:sz w:val="22"/>
                <w:szCs w:val="22"/>
                <w:lang w:eastAsia="en-US"/>
              </w:rPr>
            </w:pPr>
            <w:r w:rsidRPr="006912CE">
              <w:rPr>
                <w:rFonts w:eastAsia="Calibri"/>
                <w:color w:val="000000"/>
                <w:sz w:val="22"/>
                <w:szCs w:val="22"/>
                <w:lang w:eastAsia="en-US"/>
              </w:rPr>
              <w:t>85</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3E0F52" w:rsidRPr="006912CE" w:rsidRDefault="003E0F52" w:rsidP="006912CE">
            <w:pPr>
              <w:autoSpaceDE w:val="0"/>
              <w:autoSpaceDN w:val="0"/>
              <w:adjustRightInd w:val="0"/>
              <w:ind w:left="142"/>
              <w:jc w:val="center"/>
              <w:rPr>
                <w:rFonts w:eastAsia="Calibri"/>
                <w:color w:val="000000"/>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shd w:val="solid" w:color="FFFFFF" w:fill="auto"/>
          </w:tcPr>
          <w:p w:rsidR="003E0F52" w:rsidRPr="006912CE" w:rsidRDefault="003E0F52" w:rsidP="006912CE">
            <w:pPr>
              <w:autoSpaceDE w:val="0"/>
              <w:autoSpaceDN w:val="0"/>
              <w:adjustRightInd w:val="0"/>
              <w:ind w:left="142"/>
              <w:jc w:val="center"/>
              <w:rPr>
                <w:rFonts w:eastAsia="Calibri"/>
                <w:color w:val="000000"/>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shd w:val="solid" w:color="FFFFFF" w:fill="auto"/>
          </w:tcPr>
          <w:p w:rsidR="003E0F52" w:rsidRPr="006912CE" w:rsidRDefault="003E0F52" w:rsidP="006912CE">
            <w:pPr>
              <w:autoSpaceDE w:val="0"/>
              <w:autoSpaceDN w:val="0"/>
              <w:adjustRightInd w:val="0"/>
              <w:ind w:left="142"/>
              <w:jc w:val="center"/>
              <w:rPr>
                <w:rFonts w:eastAsia="Calibri"/>
                <w:color w:val="000000"/>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3E0F52" w:rsidRPr="006912CE" w:rsidRDefault="003E0F52" w:rsidP="006912CE">
            <w:pPr>
              <w:autoSpaceDE w:val="0"/>
              <w:autoSpaceDN w:val="0"/>
              <w:adjustRightInd w:val="0"/>
              <w:ind w:left="142"/>
              <w:jc w:val="center"/>
              <w:rPr>
                <w:rFonts w:eastAsia="Calibri"/>
                <w:color w:val="000000"/>
                <w:sz w:val="22"/>
                <w:szCs w:val="22"/>
                <w:lang w:eastAsia="en-US"/>
              </w:rPr>
            </w:pPr>
          </w:p>
        </w:tc>
        <w:tc>
          <w:tcPr>
            <w:tcW w:w="1984" w:type="dxa"/>
            <w:vMerge w:val="restart"/>
            <w:tcBorders>
              <w:top w:val="single" w:sz="4" w:space="0" w:color="auto"/>
              <w:left w:val="single" w:sz="4" w:space="0" w:color="auto"/>
              <w:right w:val="single" w:sz="4" w:space="0" w:color="auto"/>
            </w:tcBorders>
            <w:shd w:val="solid" w:color="FFFFFF" w:fill="auto"/>
          </w:tcPr>
          <w:p w:rsidR="003E0F52" w:rsidRPr="006912CE" w:rsidRDefault="003E0F52" w:rsidP="003E0F52">
            <w:pPr>
              <w:autoSpaceDE w:val="0"/>
              <w:autoSpaceDN w:val="0"/>
              <w:adjustRightInd w:val="0"/>
              <w:ind w:left="142"/>
              <w:jc w:val="center"/>
              <w:rPr>
                <w:rFonts w:eastAsia="Calibri"/>
                <w:color w:val="000000"/>
                <w:sz w:val="22"/>
                <w:szCs w:val="22"/>
                <w:lang w:eastAsia="en-US"/>
              </w:rPr>
            </w:pPr>
            <w:r w:rsidRPr="006912CE">
              <w:rPr>
                <w:rFonts w:eastAsia="Calibri"/>
                <w:color w:val="000000"/>
                <w:sz w:val="22"/>
                <w:szCs w:val="22"/>
                <w:lang w:eastAsia="en-US"/>
              </w:rPr>
              <w:t xml:space="preserve">в течение 14 (четырнадцати) календарных дней с даты подписания договора </w:t>
            </w:r>
          </w:p>
        </w:tc>
        <w:tc>
          <w:tcPr>
            <w:tcW w:w="1843" w:type="dxa"/>
            <w:tcBorders>
              <w:top w:val="single" w:sz="4" w:space="0" w:color="auto"/>
              <w:left w:val="single" w:sz="4" w:space="0" w:color="auto"/>
              <w:bottom w:val="single" w:sz="4" w:space="0" w:color="auto"/>
              <w:right w:val="single" w:sz="4" w:space="0" w:color="auto"/>
            </w:tcBorders>
            <w:shd w:val="solid" w:color="FFFFFF" w:fill="auto"/>
          </w:tcPr>
          <w:p w:rsidR="003E0F52" w:rsidRPr="006912CE" w:rsidRDefault="003E0F52" w:rsidP="006912CE">
            <w:pPr>
              <w:autoSpaceDE w:val="0"/>
              <w:autoSpaceDN w:val="0"/>
              <w:adjustRightInd w:val="0"/>
              <w:ind w:left="142"/>
              <w:jc w:val="center"/>
              <w:rPr>
                <w:rFonts w:eastAsia="Calibri"/>
                <w:color w:val="000000"/>
                <w:sz w:val="22"/>
                <w:szCs w:val="22"/>
                <w:lang w:eastAsia="en-US"/>
              </w:rPr>
            </w:pPr>
          </w:p>
        </w:tc>
      </w:tr>
      <w:tr w:rsidR="003E0F52" w:rsidRPr="006912CE" w:rsidTr="00533067">
        <w:trPr>
          <w:trHeight w:val="338"/>
        </w:trPr>
        <w:tc>
          <w:tcPr>
            <w:tcW w:w="429" w:type="dxa"/>
            <w:tcBorders>
              <w:top w:val="single" w:sz="4" w:space="0" w:color="auto"/>
              <w:left w:val="single" w:sz="4" w:space="0" w:color="auto"/>
              <w:bottom w:val="single" w:sz="4" w:space="0" w:color="auto"/>
              <w:right w:val="single" w:sz="4" w:space="0" w:color="auto"/>
            </w:tcBorders>
            <w:shd w:val="solid" w:color="FFFFFF" w:fill="auto"/>
          </w:tcPr>
          <w:p w:rsidR="003E0F52" w:rsidRPr="006912CE" w:rsidRDefault="003E0F52" w:rsidP="006912CE">
            <w:pPr>
              <w:autoSpaceDE w:val="0"/>
              <w:autoSpaceDN w:val="0"/>
              <w:adjustRightInd w:val="0"/>
              <w:ind w:left="142"/>
              <w:jc w:val="center"/>
              <w:rPr>
                <w:rFonts w:eastAsia="Calibri"/>
                <w:color w:val="000000"/>
                <w:sz w:val="23"/>
                <w:szCs w:val="23"/>
                <w:lang w:eastAsia="en-US"/>
              </w:rPr>
            </w:pPr>
            <w:r w:rsidRPr="006912CE">
              <w:rPr>
                <w:rFonts w:eastAsia="Calibri"/>
                <w:color w:val="000000"/>
                <w:sz w:val="23"/>
                <w:szCs w:val="23"/>
                <w:lang w:eastAsia="en-US"/>
              </w:rPr>
              <w:t>2</w:t>
            </w:r>
          </w:p>
        </w:tc>
        <w:tc>
          <w:tcPr>
            <w:tcW w:w="1460" w:type="dxa"/>
            <w:tcBorders>
              <w:top w:val="single" w:sz="4" w:space="0" w:color="auto"/>
              <w:left w:val="single" w:sz="4" w:space="0" w:color="auto"/>
              <w:bottom w:val="single" w:sz="4" w:space="0" w:color="auto"/>
              <w:right w:val="single" w:sz="4" w:space="0" w:color="auto"/>
            </w:tcBorders>
            <w:shd w:val="solid" w:color="FFFFFF" w:fill="auto"/>
          </w:tcPr>
          <w:p w:rsidR="003E0F52" w:rsidRPr="006912CE" w:rsidRDefault="003E0F52" w:rsidP="006912CE">
            <w:pPr>
              <w:rPr>
                <w:lang w:val="en-US"/>
              </w:rPr>
            </w:pPr>
          </w:p>
        </w:tc>
        <w:tc>
          <w:tcPr>
            <w:tcW w:w="1260" w:type="dxa"/>
            <w:tcBorders>
              <w:top w:val="single" w:sz="4" w:space="0" w:color="auto"/>
              <w:left w:val="single" w:sz="4" w:space="0" w:color="auto"/>
              <w:bottom w:val="single" w:sz="4" w:space="0" w:color="auto"/>
              <w:right w:val="single" w:sz="4" w:space="0" w:color="auto"/>
            </w:tcBorders>
            <w:shd w:val="solid" w:color="FFFFFF" w:fill="auto"/>
          </w:tcPr>
          <w:p w:rsidR="003E0F52" w:rsidRPr="006912CE" w:rsidRDefault="003E0F52" w:rsidP="006912CE">
            <w:pPr>
              <w:autoSpaceDE w:val="0"/>
              <w:autoSpaceDN w:val="0"/>
              <w:adjustRightInd w:val="0"/>
              <w:ind w:left="142"/>
              <w:jc w:val="center"/>
              <w:rPr>
                <w:rFonts w:eastAsia="Calibri"/>
                <w:color w:val="000000"/>
                <w:sz w:val="22"/>
                <w:szCs w:val="22"/>
                <w:lang w:eastAsia="en-US"/>
              </w:rPr>
            </w:pPr>
          </w:p>
          <w:p w:rsidR="003E0F52" w:rsidRPr="006912CE" w:rsidRDefault="003E0F52" w:rsidP="006912CE">
            <w:pPr>
              <w:autoSpaceDE w:val="0"/>
              <w:autoSpaceDN w:val="0"/>
              <w:adjustRightInd w:val="0"/>
              <w:ind w:left="142"/>
              <w:jc w:val="center"/>
              <w:rPr>
                <w:rFonts w:eastAsia="Calibri"/>
                <w:color w:val="000000"/>
                <w:sz w:val="22"/>
                <w:szCs w:val="22"/>
                <w:lang w:eastAsia="en-US"/>
              </w:rPr>
            </w:pPr>
          </w:p>
          <w:p w:rsidR="003E0F52" w:rsidRPr="006912CE" w:rsidRDefault="003E0F52" w:rsidP="006912CE">
            <w:pPr>
              <w:autoSpaceDE w:val="0"/>
              <w:autoSpaceDN w:val="0"/>
              <w:adjustRightInd w:val="0"/>
              <w:ind w:left="142"/>
              <w:jc w:val="center"/>
              <w:rPr>
                <w:rFonts w:eastAsia="Calibri"/>
                <w:color w:val="000000"/>
                <w:sz w:val="22"/>
                <w:szCs w:val="22"/>
                <w:lang w:val="en-US" w:eastAsia="en-US"/>
              </w:rPr>
            </w:pPr>
          </w:p>
        </w:tc>
        <w:tc>
          <w:tcPr>
            <w:tcW w:w="2096" w:type="dxa"/>
            <w:tcBorders>
              <w:top w:val="single" w:sz="4" w:space="0" w:color="auto"/>
              <w:left w:val="single" w:sz="4" w:space="0" w:color="auto"/>
              <w:bottom w:val="single" w:sz="4" w:space="0" w:color="auto"/>
              <w:right w:val="single" w:sz="4" w:space="0" w:color="auto"/>
            </w:tcBorders>
            <w:shd w:val="solid" w:color="FFFFFF" w:fill="auto"/>
          </w:tcPr>
          <w:p w:rsidR="003E0F52" w:rsidRPr="006912CE" w:rsidRDefault="003E0F52" w:rsidP="006912CE">
            <w:pPr>
              <w:autoSpaceDE w:val="0"/>
              <w:autoSpaceDN w:val="0"/>
              <w:adjustRightInd w:val="0"/>
              <w:ind w:left="142"/>
              <w:jc w:val="center"/>
              <w:rPr>
                <w:rFonts w:eastAsia="Calibri"/>
                <w:color w:val="000000"/>
                <w:sz w:val="22"/>
                <w:szCs w:val="22"/>
                <w:lang w:eastAsia="en-US"/>
              </w:rPr>
            </w:pP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3E0F52" w:rsidRPr="006912CE" w:rsidRDefault="003E0F52" w:rsidP="006912CE">
            <w:pPr>
              <w:autoSpaceDE w:val="0"/>
              <w:autoSpaceDN w:val="0"/>
              <w:adjustRightInd w:val="0"/>
              <w:ind w:left="142"/>
              <w:jc w:val="center"/>
              <w:rPr>
                <w:rFonts w:eastAsia="Calibri"/>
                <w:color w:val="000000"/>
                <w:sz w:val="22"/>
                <w:szCs w:val="22"/>
                <w:lang w:eastAsia="en-US"/>
              </w:rPr>
            </w:pPr>
            <w:r w:rsidRPr="006912CE">
              <w:rPr>
                <w:rFonts w:eastAsia="Calibri"/>
                <w:color w:val="000000"/>
                <w:sz w:val="22"/>
                <w:szCs w:val="22"/>
                <w:lang w:eastAsia="en-US"/>
              </w:rPr>
              <w:t>шт</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3E0F52" w:rsidRPr="006912CE" w:rsidRDefault="003E0F52" w:rsidP="006912CE">
            <w:pPr>
              <w:autoSpaceDE w:val="0"/>
              <w:autoSpaceDN w:val="0"/>
              <w:adjustRightInd w:val="0"/>
              <w:ind w:left="142"/>
              <w:jc w:val="center"/>
              <w:rPr>
                <w:rFonts w:eastAsia="Calibri"/>
                <w:color w:val="000000"/>
                <w:sz w:val="22"/>
                <w:szCs w:val="22"/>
                <w:lang w:eastAsia="en-US"/>
              </w:rPr>
            </w:pPr>
          </w:p>
          <w:p w:rsidR="003E0F52" w:rsidRPr="006912CE" w:rsidRDefault="003E0F52" w:rsidP="006912CE">
            <w:pPr>
              <w:autoSpaceDE w:val="0"/>
              <w:autoSpaceDN w:val="0"/>
              <w:adjustRightInd w:val="0"/>
              <w:ind w:left="142"/>
              <w:jc w:val="center"/>
              <w:rPr>
                <w:rFonts w:eastAsia="Calibri"/>
                <w:color w:val="000000"/>
                <w:sz w:val="22"/>
                <w:szCs w:val="22"/>
                <w:lang w:eastAsia="en-US"/>
              </w:rPr>
            </w:pPr>
          </w:p>
          <w:p w:rsidR="003E0F52" w:rsidRPr="006912CE" w:rsidRDefault="003E0F52" w:rsidP="006912CE">
            <w:pPr>
              <w:autoSpaceDE w:val="0"/>
              <w:autoSpaceDN w:val="0"/>
              <w:adjustRightInd w:val="0"/>
              <w:ind w:left="142"/>
              <w:jc w:val="center"/>
              <w:rPr>
                <w:rFonts w:eastAsia="Calibri"/>
                <w:color w:val="000000"/>
                <w:sz w:val="22"/>
                <w:szCs w:val="22"/>
                <w:lang w:eastAsia="en-US"/>
              </w:rPr>
            </w:pPr>
            <w:r w:rsidRPr="006912CE">
              <w:rPr>
                <w:rFonts w:eastAsia="Calibri"/>
                <w:color w:val="000000"/>
                <w:sz w:val="22"/>
                <w:szCs w:val="22"/>
                <w:lang w:eastAsia="en-US"/>
              </w:rPr>
              <w:t>350</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3E0F52" w:rsidRPr="006912CE" w:rsidRDefault="003E0F52" w:rsidP="006912CE">
            <w:pPr>
              <w:autoSpaceDE w:val="0"/>
              <w:autoSpaceDN w:val="0"/>
              <w:adjustRightInd w:val="0"/>
              <w:ind w:left="142"/>
              <w:jc w:val="center"/>
              <w:rPr>
                <w:rFonts w:eastAsia="Calibri"/>
                <w:color w:val="000000"/>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shd w:val="solid" w:color="FFFFFF" w:fill="auto"/>
          </w:tcPr>
          <w:p w:rsidR="003E0F52" w:rsidRPr="006912CE" w:rsidRDefault="003E0F52" w:rsidP="006912CE">
            <w:pPr>
              <w:autoSpaceDE w:val="0"/>
              <w:autoSpaceDN w:val="0"/>
              <w:adjustRightInd w:val="0"/>
              <w:ind w:left="142"/>
              <w:jc w:val="center"/>
              <w:rPr>
                <w:rFonts w:eastAsia="Calibri"/>
                <w:color w:val="000000"/>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shd w:val="solid" w:color="FFFFFF" w:fill="auto"/>
          </w:tcPr>
          <w:p w:rsidR="003E0F52" w:rsidRPr="006912CE" w:rsidRDefault="003E0F52" w:rsidP="006912CE">
            <w:pPr>
              <w:autoSpaceDE w:val="0"/>
              <w:autoSpaceDN w:val="0"/>
              <w:adjustRightInd w:val="0"/>
              <w:ind w:left="142"/>
              <w:jc w:val="center"/>
              <w:rPr>
                <w:rFonts w:eastAsia="Calibri"/>
                <w:color w:val="000000"/>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3E0F52" w:rsidRPr="006912CE" w:rsidRDefault="003E0F52" w:rsidP="006912CE">
            <w:pPr>
              <w:autoSpaceDE w:val="0"/>
              <w:autoSpaceDN w:val="0"/>
              <w:adjustRightInd w:val="0"/>
              <w:ind w:left="142"/>
              <w:jc w:val="center"/>
              <w:rPr>
                <w:rFonts w:eastAsia="Calibri"/>
                <w:color w:val="000000"/>
                <w:sz w:val="22"/>
                <w:szCs w:val="22"/>
                <w:lang w:eastAsia="en-US"/>
              </w:rPr>
            </w:pPr>
          </w:p>
        </w:tc>
        <w:tc>
          <w:tcPr>
            <w:tcW w:w="1984" w:type="dxa"/>
            <w:vMerge/>
            <w:tcBorders>
              <w:left w:val="single" w:sz="4" w:space="0" w:color="auto"/>
              <w:right w:val="single" w:sz="4" w:space="0" w:color="auto"/>
            </w:tcBorders>
            <w:shd w:val="solid" w:color="FFFFFF" w:fill="auto"/>
          </w:tcPr>
          <w:p w:rsidR="003E0F52" w:rsidRPr="006912CE" w:rsidRDefault="003E0F52" w:rsidP="006912CE">
            <w:pPr>
              <w:autoSpaceDE w:val="0"/>
              <w:autoSpaceDN w:val="0"/>
              <w:adjustRightInd w:val="0"/>
              <w:ind w:left="142"/>
              <w:jc w:val="center"/>
              <w:rPr>
                <w:rFonts w:eastAsia="Calibri"/>
                <w:color w:val="000000"/>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shd w:val="solid" w:color="FFFFFF" w:fill="auto"/>
          </w:tcPr>
          <w:p w:rsidR="003E0F52" w:rsidRPr="006912CE" w:rsidRDefault="003E0F52" w:rsidP="006912CE">
            <w:pPr>
              <w:autoSpaceDE w:val="0"/>
              <w:autoSpaceDN w:val="0"/>
              <w:adjustRightInd w:val="0"/>
              <w:ind w:left="142"/>
              <w:jc w:val="center"/>
              <w:rPr>
                <w:rFonts w:eastAsia="Calibri"/>
                <w:color w:val="000000"/>
                <w:sz w:val="22"/>
                <w:szCs w:val="22"/>
                <w:lang w:eastAsia="en-US"/>
              </w:rPr>
            </w:pPr>
          </w:p>
        </w:tc>
      </w:tr>
      <w:tr w:rsidR="003E0F52" w:rsidRPr="006912CE" w:rsidTr="00533067">
        <w:trPr>
          <w:trHeight w:val="338"/>
        </w:trPr>
        <w:tc>
          <w:tcPr>
            <w:tcW w:w="429" w:type="dxa"/>
            <w:tcBorders>
              <w:top w:val="single" w:sz="4" w:space="0" w:color="auto"/>
              <w:left w:val="single" w:sz="4" w:space="0" w:color="auto"/>
              <w:bottom w:val="single" w:sz="4" w:space="0" w:color="auto"/>
              <w:right w:val="single" w:sz="4" w:space="0" w:color="auto"/>
            </w:tcBorders>
            <w:shd w:val="solid" w:color="FFFFFF" w:fill="auto"/>
          </w:tcPr>
          <w:p w:rsidR="003E0F52" w:rsidRPr="006912CE" w:rsidRDefault="003E0F52" w:rsidP="006912CE">
            <w:pPr>
              <w:autoSpaceDE w:val="0"/>
              <w:autoSpaceDN w:val="0"/>
              <w:adjustRightInd w:val="0"/>
              <w:ind w:left="142"/>
              <w:jc w:val="center"/>
              <w:rPr>
                <w:rFonts w:eastAsia="Calibri"/>
                <w:color w:val="000000"/>
                <w:sz w:val="23"/>
                <w:szCs w:val="23"/>
                <w:lang w:val="en-US" w:eastAsia="en-US"/>
              </w:rPr>
            </w:pPr>
            <w:r w:rsidRPr="006912CE">
              <w:rPr>
                <w:rFonts w:eastAsia="Calibri"/>
                <w:color w:val="000000"/>
                <w:sz w:val="23"/>
                <w:szCs w:val="23"/>
                <w:lang w:val="en-US" w:eastAsia="en-US"/>
              </w:rPr>
              <w:t>3</w:t>
            </w:r>
          </w:p>
        </w:tc>
        <w:tc>
          <w:tcPr>
            <w:tcW w:w="1460" w:type="dxa"/>
            <w:tcBorders>
              <w:top w:val="single" w:sz="4" w:space="0" w:color="auto"/>
              <w:left w:val="single" w:sz="4" w:space="0" w:color="auto"/>
              <w:bottom w:val="single" w:sz="4" w:space="0" w:color="auto"/>
              <w:right w:val="single" w:sz="4" w:space="0" w:color="auto"/>
            </w:tcBorders>
            <w:shd w:val="solid" w:color="FFFFFF" w:fill="auto"/>
          </w:tcPr>
          <w:p w:rsidR="003E0F52" w:rsidRPr="006912CE" w:rsidRDefault="003E0F52" w:rsidP="006912CE">
            <w:pPr>
              <w:rPr>
                <w:lang w:val="en-US"/>
              </w:rPr>
            </w:pPr>
          </w:p>
        </w:tc>
        <w:tc>
          <w:tcPr>
            <w:tcW w:w="1260" w:type="dxa"/>
            <w:tcBorders>
              <w:top w:val="single" w:sz="4" w:space="0" w:color="auto"/>
              <w:left w:val="single" w:sz="4" w:space="0" w:color="auto"/>
              <w:bottom w:val="single" w:sz="4" w:space="0" w:color="auto"/>
              <w:right w:val="single" w:sz="4" w:space="0" w:color="auto"/>
            </w:tcBorders>
            <w:shd w:val="solid" w:color="FFFFFF" w:fill="auto"/>
          </w:tcPr>
          <w:p w:rsidR="003E0F52" w:rsidRPr="006912CE" w:rsidRDefault="003E0F52" w:rsidP="006912CE">
            <w:pPr>
              <w:autoSpaceDE w:val="0"/>
              <w:autoSpaceDN w:val="0"/>
              <w:adjustRightInd w:val="0"/>
              <w:ind w:left="142"/>
              <w:jc w:val="center"/>
              <w:rPr>
                <w:rFonts w:eastAsia="Calibri"/>
                <w:color w:val="000000"/>
                <w:sz w:val="22"/>
                <w:szCs w:val="22"/>
                <w:lang w:eastAsia="en-US"/>
              </w:rPr>
            </w:pPr>
          </w:p>
          <w:p w:rsidR="003E0F52" w:rsidRPr="006912CE" w:rsidRDefault="003E0F52" w:rsidP="006912CE">
            <w:pPr>
              <w:autoSpaceDE w:val="0"/>
              <w:autoSpaceDN w:val="0"/>
              <w:adjustRightInd w:val="0"/>
              <w:ind w:left="142"/>
              <w:jc w:val="center"/>
              <w:rPr>
                <w:rFonts w:eastAsia="Calibri"/>
                <w:color w:val="000000"/>
                <w:sz w:val="22"/>
                <w:szCs w:val="22"/>
                <w:lang w:eastAsia="en-US"/>
              </w:rPr>
            </w:pPr>
          </w:p>
          <w:p w:rsidR="003E0F52" w:rsidRPr="006912CE" w:rsidRDefault="003E0F52" w:rsidP="006912CE">
            <w:pPr>
              <w:autoSpaceDE w:val="0"/>
              <w:autoSpaceDN w:val="0"/>
              <w:adjustRightInd w:val="0"/>
              <w:ind w:left="142"/>
              <w:jc w:val="center"/>
              <w:rPr>
                <w:rFonts w:eastAsia="Calibri"/>
                <w:color w:val="000000"/>
                <w:sz w:val="22"/>
                <w:szCs w:val="22"/>
                <w:lang w:eastAsia="en-US"/>
              </w:rPr>
            </w:pPr>
          </w:p>
        </w:tc>
        <w:tc>
          <w:tcPr>
            <w:tcW w:w="2096" w:type="dxa"/>
            <w:tcBorders>
              <w:top w:val="single" w:sz="4" w:space="0" w:color="auto"/>
              <w:left w:val="single" w:sz="4" w:space="0" w:color="auto"/>
              <w:bottom w:val="single" w:sz="4" w:space="0" w:color="auto"/>
              <w:right w:val="single" w:sz="4" w:space="0" w:color="auto"/>
            </w:tcBorders>
            <w:shd w:val="solid" w:color="FFFFFF" w:fill="auto"/>
          </w:tcPr>
          <w:p w:rsidR="003E0F52" w:rsidRPr="006912CE" w:rsidRDefault="003E0F52" w:rsidP="006912CE">
            <w:pPr>
              <w:autoSpaceDE w:val="0"/>
              <w:autoSpaceDN w:val="0"/>
              <w:adjustRightInd w:val="0"/>
              <w:ind w:left="142"/>
              <w:jc w:val="center"/>
              <w:rPr>
                <w:rFonts w:eastAsia="Calibri"/>
                <w:color w:val="000000"/>
                <w:sz w:val="22"/>
                <w:szCs w:val="22"/>
                <w:lang w:val="en-US" w:eastAsia="en-US"/>
              </w:rPr>
            </w:pP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3E0F52" w:rsidRPr="006912CE" w:rsidRDefault="003E0F52" w:rsidP="006912CE">
            <w:pPr>
              <w:autoSpaceDE w:val="0"/>
              <w:autoSpaceDN w:val="0"/>
              <w:adjustRightInd w:val="0"/>
              <w:ind w:left="142"/>
              <w:jc w:val="center"/>
              <w:rPr>
                <w:rFonts w:eastAsia="Calibri"/>
                <w:color w:val="000000"/>
                <w:sz w:val="22"/>
                <w:szCs w:val="22"/>
                <w:lang w:eastAsia="en-US"/>
              </w:rPr>
            </w:pPr>
            <w:r w:rsidRPr="006912CE">
              <w:rPr>
                <w:rFonts w:eastAsia="Calibri"/>
                <w:color w:val="000000"/>
                <w:sz w:val="22"/>
                <w:szCs w:val="22"/>
                <w:lang w:eastAsia="en-US"/>
              </w:rPr>
              <w:t>шт</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3E0F52" w:rsidRPr="006912CE" w:rsidRDefault="003E0F52" w:rsidP="006912CE">
            <w:pPr>
              <w:autoSpaceDE w:val="0"/>
              <w:autoSpaceDN w:val="0"/>
              <w:adjustRightInd w:val="0"/>
              <w:ind w:left="142"/>
              <w:jc w:val="center"/>
              <w:rPr>
                <w:rFonts w:eastAsia="Calibri"/>
                <w:color w:val="000000"/>
                <w:sz w:val="22"/>
                <w:szCs w:val="22"/>
                <w:lang w:val="en-US" w:eastAsia="en-US"/>
              </w:rPr>
            </w:pPr>
          </w:p>
          <w:p w:rsidR="003E0F52" w:rsidRPr="006912CE" w:rsidRDefault="003E0F52" w:rsidP="006912CE">
            <w:pPr>
              <w:autoSpaceDE w:val="0"/>
              <w:autoSpaceDN w:val="0"/>
              <w:adjustRightInd w:val="0"/>
              <w:ind w:left="142"/>
              <w:jc w:val="center"/>
              <w:rPr>
                <w:rFonts w:eastAsia="Calibri"/>
                <w:color w:val="000000"/>
                <w:sz w:val="22"/>
                <w:szCs w:val="22"/>
                <w:lang w:val="en-US" w:eastAsia="en-US"/>
              </w:rPr>
            </w:pPr>
          </w:p>
          <w:p w:rsidR="003E0F52" w:rsidRPr="006912CE" w:rsidRDefault="003E0F52" w:rsidP="006912CE">
            <w:pPr>
              <w:autoSpaceDE w:val="0"/>
              <w:autoSpaceDN w:val="0"/>
              <w:adjustRightInd w:val="0"/>
              <w:ind w:left="142"/>
              <w:jc w:val="center"/>
              <w:rPr>
                <w:rFonts w:eastAsia="Calibri"/>
                <w:color w:val="000000"/>
                <w:sz w:val="22"/>
                <w:szCs w:val="22"/>
                <w:lang w:eastAsia="en-US"/>
              </w:rPr>
            </w:pPr>
            <w:r w:rsidRPr="006912CE">
              <w:rPr>
                <w:rFonts w:eastAsia="Calibri"/>
                <w:color w:val="000000"/>
                <w:sz w:val="22"/>
                <w:szCs w:val="22"/>
                <w:lang w:eastAsia="en-US"/>
              </w:rPr>
              <w:t>25</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3E0F52" w:rsidRPr="006912CE" w:rsidRDefault="003E0F52" w:rsidP="006912CE">
            <w:pPr>
              <w:autoSpaceDE w:val="0"/>
              <w:autoSpaceDN w:val="0"/>
              <w:adjustRightInd w:val="0"/>
              <w:ind w:left="142"/>
              <w:jc w:val="center"/>
              <w:rPr>
                <w:rFonts w:eastAsia="Calibri"/>
                <w:color w:val="000000"/>
                <w:sz w:val="22"/>
                <w:szCs w:val="22"/>
                <w:lang w:val="en-US" w:eastAsia="en-US"/>
              </w:rPr>
            </w:pPr>
          </w:p>
        </w:tc>
        <w:tc>
          <w:tcPr>
            <w:tcW w:w="1559" w:type="dxa"/>
            <w:tcBorders>
              <w:top w:val="single" w:sz="4" w:space="0" w:color="auto"/>
              <w:left w:val="single" w:sz="4" w:space="0" w:color="auto"/>
              <w:bottom w:val="single" w:sz="4" w:space="0" w:color="auto"/>
              <w:right w:val="single" w:sz="4" w:space="0" w:color="auto"/>
            </w:tcBorders>
            <w:shd w:val="solid" w:color="FFFFFF" w:fill="auto"/>
          </w:tcPr>
          <w:p w:rsidR="003E0F52" w:rsidRPr="006912CE" w:rsidRDefault="003E0F52" w:rsidP="006912CE">
            <w:pPr>
              <w:autoSpaceDE w:val="0"/>
              <w:autoSpaceDN w:val="0"/>
              <w:adjustRightInd w:val="0"/>
              <w:ind w:left="142"/>
              <w:jc w:val="center"/>
              <w:rPr>
                <w:rFonts w:eastAsia="Calibri"/>
                <w:color w:val="000000"/>
                <w:sz w:val="22"/>
                <w:szCs w:val="22"/>
                <w:lang w:val="en-US" w:eastAsia="en-US"/>
              </w:rPr>
            </w:pPr>
          </w:p>
        </w:tc>
        <w:tc>
          <w:tcPr>
            <w:tcW w:w="1276" w:type="dxa"/>
            <w:tcBorders>
              <w:top w:val="single" w:sz="4" w:space="0" w:color="auto"/>
              <w:left w:val="single" w:sz="4" w:space="0" w:color="auto"/>
              <w:bottom w:val="single" w:sz="4" w:space="0" w:color="auto"/>
              <w:right w:val="single" w:sz="4" w:space="0" w:color="auto"/>
            </w:tcBorders>
            <w:shd w:val="solid" w:color="FFFFFF" w:fill="auto"/>
          </w:tcPr>
          <w:p w:rsidR="003E0F52" w:rsidRPr="006912CE" w:rsidRDefault="003E0F52" w:rsidP="006912CE">
            <w:pPr>
              <w:autoSpaceDE w:val="0"/>
              <w:autoSpaceDN w:val="0"/>
              <w:adjustRightInd w:val="0"/>
              <w:ind w:left="142"/>
              <w:jc w:val="center"/>
              <w:rPr>
                <w:rFonts w:eastAsia="Calibri"/>
                <w:color w:val="000000"/>
                <w:sz w:val="22"/>
                <w:szCs w:val="22"/>
                <w:lang w:val="en-US"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3E0F52" w:rsidRPr="006912CE" w:rsidRDefault="003E0F52" w:rsidP="006912CE">
            <w:pPr>
              <w:autoSpaceDE w:val="0"/>
              <w:autoSpaceDN w:val="0"/>
              <w:adjustRightInd w:val="0"/>
              <w:ind w:left="142"/>
              <w:jc w:val="center"/>
              <w:rPr>
                <w:rFonts w:eastAsia="Calibri"/>
                <w:color w:val="000000"/>
                <w:sz w:val="22"/>
                <w:szCs w:val="22"/>
                <w:lang w:eastAsia="en-US"/>
              </w:rPr>
            </w:pPr>
          </w:p>
        </w:tc>
        <w:tc>
          <w:tcPr>
            <w:tcW w:w="1984" w:type="dxa"/>
            <w:vMerge/>
            <w:tcBorders>
              <w:left w:val="single" w:sz="4" w:space="0" w:color="auto"/>
              <w:right w:val="single" w:sz="4" w:space="0" w:color="auto"/>
            </w:tcBorders>
            <w:shd w:val="solid" w:color="FFFFFF" w:fill="auto"/>
          </w:tcPr>
          <w:p w:rsidR="003E0F52" w:rsidRPr="006912CE" w:rsidRDefault="003E0F52" w:rsidP="006912CE">
            <w:pPr>
              <w:autoSpaceDE w:val="0"/>
              <w:autoSpaceDN w:val="0"/>
              <w:adjustRightInd w:val="0"/>
              <w:ind w:left="142"/>
              <w:jc w:val="center"/>
              <w:rPr>
                <w:rFonts w:eastAsia="Calibri"/>
                <w:color w:val="000000"/>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shd w:val="solid" w:color="FFFFFF" w:fill="auto"/>
          </w:tcPr>
          <w:p w:rsidR="003E0F52" w:rsidRPr="006912CE" w:rsidRDefault="003E0F52" w:rsidP="006912CE">
            <w:pPr>
              <w:autoSpaceDE w:val="0"/>
              <w:autoSpaceDN w:val="0"/>
              <w:adjustRightInd w:val="0"/>
              <w:ind w:left="142"/>
              <w:jc w:val="center"/>
              <w:rPr>
                <w:rFonts w:eastAsia="Calibri"/>
                <w:color w:val="000000"/>
                <w:sz w:val="22"/>
                <w:szCs w:val="22"/>
                <w:lang w:eastAsia="en-US"/>
              </w:rPr>
            </w:pPr>
          </w:p>
        </w:tc>
      </w:tr>
      <w:tr w:rsidR="003E0F52" w:rsidRPr="006912CE" w:rsidTr="00533067">
        <w:trPr>
          <w:trHeight w:val="338"/>
        </w:trPr>
        <w:tc>
          <w:tcPr>
            <w:tcW w:w="429" w:type="dxa"/>
            <w:tcBorders>
              <w:top w:val="single" w:sz="4" w:space="0" w:color="auto"/>
              <w:left w:val="single" w:sz="4" w:space="0" w:color="auto"/>
              <w:bottom w:val="single" w:sz="4" w:space="0" w:color="auto"/>
              <w:right w:val="single" w:sz="4" w:space="0" w:color="auto"/>
            </w:tcBorders>
            <w:shd w:val="solid" w:color="FFFFFF" w:fill="auto"/>
          </w:tcPr>
          <w:p w:rsidR="003E0F52" w:rsidRPr="006912CE" w:rsidRDefault="003E0F52" w:rsidP="006912CE">
            <w:pPr>
              <w:autoSpaceDE w:val="0"/>
              <w:autoSpaceDN w:val="0"/>
              <w:adjustRightInd w:val="0"/>
              <w:ind w:left="142"/>
              <w:jc w:val="center"/>
              <w:rPr>
                <w:rFonts w:eastAsia="Calibri"/>
                <w:color w:val="000000"/>
                <w:sz w:val="23"/>
                <w:szCs w:val="23"/>
                <w:lang w:eastAsia="en-US"/>
              </w:rPr>
            </w:pPr>
            <w:r w:rsidRPr="006912CE">
              <w:rPr>
                <w:rFonts w:eastAsia="Calibri"/>
                <w:color w:val="000000"/>
                <w:sz w:val="23"/>
                <w:szCs w:val="23"/>
                <w:lang w:eastAsia="en-US"/>
              </w:rPr>
              <w:t>4</w:t>
            </w:r>
          </w:p>
        </w:tc>
        <w:tc>
          <w:tcPr>
            <w:tcW w:w="1460" w:type="dxa"/>
            <w:tcBorders>
              <w:top w:val="single" w:sz="4" w:space="0" w:color="auto"/>
              <w:left w:val="single" w:sz="4" w:space="0" w:color="auto"/>
              <w:bottom w:val="single" w:sz="4" w:space="0" w:color="auto"/>
              <w:right w:val="single" w:sz="4" w:space="0" w:color="auto"/>
            </w:tcBorders>
            <w:shd w:val="solid" w:color="FFFFFF" w:fill="auto"/>
          </w:tcPr>
          <w:p w:rsidR="003E0F52" w:rsidRPr="006912CE" w:rsidRDefault="003E0F52" w:rsidP="006912CE">
            <w:pPr>
              <w:rPr>
                <w:lang w:val="en-US"/>
              </w:rPr>
            </w:pPr>
          </w:p>
        </w:tc>
        <w:tc>
          <w:tcPr>
            <w:tcW w:w="1260" w:type="dxa"/>
            <w:tcBorders>
              <w:top w:val="single" w:sz="4" w:space="0" w:color="auto"/>
              <w:left w:val="single" w:sz="4" w:space="0" w:color="auto"/>
              <w:bottom w:val="single" w:sz="4" w:space="0" w:color="auto"/>
              <w:right w:val="single" w:sz="4" w:space="0" w:color="auto"/>
            </w:tcBorders>
            <w:shd w:val="solid" w:color="FFFFFF" w:fill="auto"/>
          </w:tcPr>
          <w:p w:rsidR="003E0F52" w:rsidRPr="006912CE" w:rsidRDefault="003E0F52" w:rsidP="006912CE">
            <w:pPr>
              <w:autoSpaceDE w:val="0"/>
              <w:autoSpaceDN w:val="0"/>
              <w:adjustRightInd w:val="0"/>
              <w:ind w:left="142"/>
              <w:jc w:val="center"/>
              <w:rPr>
                <w:rFonts w:eastAsia="Calibri"/>
                <w:color w:val="000000"/>
                <w:sz w:val="22"/>
                <w:szCs w:val="22"/>
                <w:lang w:eastAsia="en-US"/>
              </w:rPr>
            </w:pPr>
          </w:p>
        </w:tc>
        <w:tc>
          <w:tcPr>
            <w:tcW w:w="2096" w:type="dxa"/>
            <w:tcBorders>
              <w:top w:val="single" w:sz="4" w:space="0" w:color="auto"/>
              <w:left w:val="single" w:sz="4" w:space="0" w:color="auto"/>
              <w:bottom w:val="single" w:sz="4" w:space="0" w:color="auto"/>
              <w:right w:val="single" w:sz="4" w:space="0" w:color="auto"/>
            </w:tcBorders>
            <w:shd w:val="solid" w:color="FFFFFF" w:fill="auto"/>
          </w:tcPr>
          <w:p w:rsidR="003E0F52" w:rsidRPr="006912CE" w:rsidRDefault="003E0F52" w:rsidP="006912CE">
            <w:pPr>
              <w:autoSpaceDE w:val="0"/>
              <w:autoSpaceDN w:val="0"/>
              <w:adjustRightInd w:val="0"/>
              <w:ind w:left="142"/>
              <w:jc w:val="center"/>
              <w:rPr>
                <w:rFonts w:eastAsia="Calibri"/>
                <w:color w:val="000000"/>
                <w:sz w:val="22"/>
                <w:szCs w:val="22"/>
                <w:lang w:val="en-US" w:eastAsia="en-US"/>
              </w:rPr>
            </w:pPr>
          </w:p>
        </w:tc>
        <w:tc>
          <w:tcPr>
            <w:tcW w:w="993" w:type="dxa"/>
            <w:tcBorders>
              <w:top w:val="single" w:sz="4" w:space="0" w:color="auto"/>
              <w:left w:val="single" w:sz="4" w:space="0" w:color="auto"/>
              <w:bottom w:val="single" w:sz="4" w:space="0" w:color="auto"/>
              <w:right w:val="single" w:sz="4" w:space="0" w:color="auto"/>
            </w:tcBorders>
            <w:shd w:val="solid" w:color="FFFFFF" w:fill="auto"/>
          </w:tcPr>
          <w:p w:rsidR="003E0F52" w:rsidRPr="006912CE" w:rsidRDefault="003E0F52" w:rsidP="006912CE">
            <w:pPr>
              <w:autoSpaceDE w:val="0"/>
              <w:autoSpaceDN w:val="0"/>
              <w:adjustRightInd w:val="0"/>
              <w:ind w:left="142"/>
              <w:jc w:val="center"/>
              <w:rPr>
                <w:rFonts w:eastAsia="Calibri"/>
                <w:color w:val="000000"/>
                <w:sz w:val="22"/>
                <w:szCs w:val="22"/>
                <w:lang w:eastAsia="en-US"/>
              </w:rPr>
            </w:pPr>
            <w:r w:rsidRPr="006912CE">
              <w:rPr>
                <w:rFonts w:eastAsia="Calibri"/>
                <w:color w:val="000000"/>
                <w:sz w:val="22"/>
                <w:szCs w:val="22"/>
                <w:lang w:eastAsia="en-US"/>
              </w:rPr>
              <w:t>шт</w:t>
            </w:r>
          </w:p>
        </w:tc>
        <w:tc>
          <w:tcPr>
            <w:tcW w:w="850" w:type="dxa"/>
            <w:tcBorders>
              <w:top w:val="single" w:sz="4" w:space="0" w:color="auto"/>
              <w:left w:val="single" w:sz="4" w:space="0" w:color="auto"/>
              <w:bottom w:val="single" w:sz="4" w:space="0" w:color="auto"/>
              <w:right w:val="single" w:sz="4" w:space="0" w:color="auto"/>
            </w:tcBorders>
            <w:shd w:val="solid" w:color="FFFFFF" w:fill="auto"/>
          </w:tcPr>
          <w:p w:rsidR="003E0F52" w:rsidRPr="006912CE" w:rsidRDefault="003E0F52" w:rsidP="006912CE">
            <w:pPr>
              <w:autoSpaceDE w:val="0"/>
              <w:autoSpaceDN w:val="0"/>
              <w:adjustRightInd w:val="0"/>
              <w:ind w:left="142"/>
              <w:jc w:val="center"/>
              <w:rPr>
                <w:rFonts w:eastAsia="Calibri"/>
                <w:color w:val="000000"/>
                <w:sz w:val="22"/>
                <w:szCs w:val="22"/>
                <w:lang w:val="en-US" w:eastAsia="en-US"/>
              </w:rPr>
            </w:pPr>
            <w:r w:rsidRPr="006912CE">
              <w:rPr>
                <w:rFonts w:eastAsia="Calibri"/>
                <w:color w:val="000000"/>
                <w:sz w:val="22"/>
                <w:szCs w:val="22"/>
                <w:lang w:val="en-US" w:eastAsia="en-US"/>
              </w:rPr>
              <w:t>20</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3E0F52" w:rsidRPr="006912CE" w:rsidRDefault="003E0F52" w:rsidP="006912CE">
            <w:pPr>
              <w:autoSpaceDE w:val="0"/>
              <w:autoSpaceDN w:val="0"/>
              <w:adjustRightInd w:val="0"/>
              <w:ind w:left="142"/>
              <w:jc w:val="center"/>
              <w:rPr>
                <w:rFonts w:eastAsia="Calibri"/>
                <w:color w:val="000000"/>
                <w:sz w:val="22"/>
                <w:szCs w:val="22"/>
                <w:lang w:val="en-US" w:eastAsia="en-US"/>
              </w:rPr>
            </w:pPr>
          </w:p>
        </w:tc>
        <w:tc>
          <w:tcPr>
            <w:tcW w:w="1559" w:type="dxa"/>
            <w:tcBorders>
              <w:top w:val="single" w:sz="4" w:space="0" w:color="auto"/>
              <w:left w:val="single" w:sz="4" w:space="0" w:color="auto"/>
              <w:bottom w:val="single" w:sz="4" w:space="0" w:color="auto"/>
              <w:right w:val="single" w:sz="4" w:space="0" w:color="auto"/>
            </w:tcBorders>
            <w:shd w:val="solid" w:color="FFFFFF" w:fill="auto"/>
          </w:tcPr>
          <w:p w:rsidR="003E0F52" w:rsidRPr="006912CE" w:rsidRDefault="003E0F52" w:rsidP="006912CE">
            <w:pPr>
              <w:autoSpaceDE w:val="0"/>
              <w:autoSpaceDN w:val="0"/>
              <w:adjustRightInd w:val="0"/>
              <w:ind w:left="142"/>
              <w:jc w:val="center"/>
              <w:rPr>
                <w:rFonts w:eastAsia="Calibri"/>
                <w:color w:val="000000"/>
                <w:sz w:val="22"/>
                <w:szCs w:val="22"/>
                <w:lang w:val="en-US" w:eastAsia="en-US"/>
              </w:rPr>
            </w:pPr>
          </w:p>
        </w:tc>
        <w:tc>
          <w:tcPr>
            <w:tcW w:w="1276" w:type="dxa"/>
            <w:tcBorders>
              <w:top w:val="single" w:sz="4" w:space="0" w:color="auto"/>
              <w:left w:val="single" w:sz="4" w:space="0" w:color="auto"/>
              <w:bottom w:val="single" w:sz="4" w:space="0" w:color="auto"/>
              <w:right w:val="single" w:sz="4" w:space="0" w:color="auto"/>
            </w:tcBorders>
            <w:shd w:val="solid" w:color="FFFFFF" w:fill="auto"/>
          </w:tcPr>
          <w:p w:rsidR="003E0F52" w:rsidRPr="006912CE" w:rsidRDefault="003E0F52" w:rsidP="006912CE">
            <w:pPr>
              <w:autoSpaceDE w:val="0"/>
              <w:autoSpaceDN w:val="0"/>
              <w:adjustRightInd w:val="0"/>
              <w:ind w:left="142"/>
              <w:jc w:val="center"/>
              <w:rPr>
                <w:rFonts w:eastAsia="Calibri"/>
                <w:color w:val="000000"/>
                <w:sz w:val="22"/>
                <w:szCs w:val="22"/>
                <w:lang w:val="en-US"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3E0F52" w:rsidRPr="006912CE" w:rsidRDefault="003E0F52" w:rsidP="006912CE">
            <w:pPr>
              <w:autoSpaceDE w:val="0"/>
              <w:autoSpaceDN w:val="0"/>
              <w:adjustRightInd w:val="0"/>
              <w:ind w:left="142"/>
              <w:jc w:val="center"/>
              <w:rPr>
                <w:rFonts w:eastAsia="Calibri"/>
                <w:color w:val="000000"/>
                <w:sz w:val="22"/>
                <w:szCs w:val="22"/>
                <w:lang w:eastAsia="en-US"/>
              </w:rPr>
            </w:pPr>
          </w:p>
        </w:tc>
        <w:tc>
          <w:tcPr>
            <w:tcW w:w="1984" w:type="dxa"/>
            <w:vMerge/>
            <w:tcBorders>
              <w:left w:val="single" w:sz="4" w:space="0" w:color="auto"/>
              <w:bottom w:val="single" w:sz="4" w:space="0" w:color="auto"/>
              <w:right w:val="single" w:sz="4" w:space="0" w:color="auto"/>
            </w:tcBorders>
            <w:shd w:val="solid" w:color="FFFFFF" w:fill="auto"/>
          </w:tcPr>
          <w:p w:rsidR="003E0F52" w:rsidRPr="006912CE" w:rsidRDefault="003E0F52" w:rsidP="006912CE">
            <w:pPr>
              <w:autoSpaceDE w:val="0"/>
              <w:autoSpaceDN w:val="0"/>
              <w:adjustRightInd w:val="0"/>
              <w:ind w:left="142"/>
              <w:jc w:val="center"/>
              <w:rPr>
                <w:rFonts w:eastAsia="Calibri"/>
                <w:color w:val="000000"/>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shd w:val="solid" w:color="FFFFFF" w:fill="auto"/>
          </w:tcPr>
          <w:p w:rsidR="003E0F52" w:rsidRPr="006912CE" w:rsidRDefault="003E0F52" w:rsidP="006912CE">
            <w:pPr>
              <w:autoSpaceDE w:val="0"/>
              <w:autoSpaceDN w:val="0"/>
              <w:adjustRightInd w:val="0"/>
              <w:ind w:left="142"/>
              <w:jc w:val="center"/>
              <w:rPr>
                <w:rFonts w:eastAsia="Calibri"/>
                <w:color w:val="000000"/>
                <w:sz w:val="22"/>
                <w:szCs w:val="22"/>
                <w:lang w:eastAsia="en-US"/>
              </w:rPr>
            </w:pPr>
          </w:p>
        </w:tc>
      </w:tr>
    </w:tbl>
    <w:p w:rsidR="006912CE" w:rsidRPr="006912CE" w:rsidRDefault="006912CE" w:rsidP="006912CE">
      <w:pPr>
        <w:ind w:left="142"/>
        <w:jc w:val="center"/>
        <w:rPr>
          <w:rFonts w:eastAsia="Calibri"/>
          <w:sz w:val="26"/>
          <w:szCs w:val="26"/>
        </w:rPr>
      </w:pPr>
    </w:p>
    <w:p w:rsidR="006912CE" w:rsidRPr="006912CE" w:rsidRDefault="006912CE" w:rsidP="006912CE">
      <w:pPr>
        <w:ind w:left="360"/>
        <w:rPr>
          <w:rFonts w:eastAsia="Calibri"/>
          <w:b/>
        </w:rPr>
      </w:pPr>
    </w:p>
    <w:p w:rsidR="006912CE" w:rsidRPr="006912CE" w:rsidRDefault="006912CE" w:rsidP="006912CE">
      <w:pPr>
        <w:ind w:left="360"/>
        <w:rPr>
          <w:rFonts w:eastAsia="Calibri"/>
          <w:b/>
        </w:rPr>
      </w:pPr>
    </w:p>
    <w:p w:rsidR="006912CE" w:rsidRPr="006912CE" w:rsidRDefault="006912CE" w:rsidP="006912CE">
      <w:pPr>
        <w:ind w:left="360"/>
        <w:rPr>
          <w:rFonts w:eastAsia="Calibri"/>
          <w:b/>
        </w:rPr>
      </w:pPr>
      <w:r w:rsidRPr="006912CE">
        <w:rPr>
          <w:rFonts w:eastAsia="Calibri"/>
          <w:b/>
        </w:rPr>
        <w:t>Место доставки: г.</w:t>
      </w:r>
      <w:r>
        <w:rPr>
          <w:rFonts w:eastAsia="Calibri"/>
          <w:b/>
        </w:rPr>
        <w:t xml:space="preserve"> </w:t>
      </w:r>
      <w:r w:rsidRPr="006912CE">
        <w:rPr>
          <w:rFonts w:eastAsia="Calibri"/>
          <w:b/>
        </w:rPr>
        <w:t>Уфа,</w:t>
      </w:r>
      <w:r>
        <w:rPr>
          <w:rFonts w:eastAsia="Calibri"/>
          <w:b/>
        </w:rPr>
        <w:t xml:space="preserve"> </w:t>
      </w:r>
      <w:r w:rsidRPr="006912CE">
        <w:rPr>
          <w:rFonts w:eastAsia="Calibri"/>
          <w:b/>
        </w:rPr>
        <w:t>Ленина</w:t>
      </w:r>
      <w:r>
        <w:rPr>
          <w:rFonts w:eastAsia="Calibri"/>
          <w:b/>
        </w:rPr>
        <w:t>, д.</w:t>
      </w:r>
      <w:r w:rsidRPr="006912CE">
        <w:rPr>
          <w:rFonts w:eastAsia="Calibri"/>
          <w:b/>
        </w:rPr>
        <w:t xml:space="preserve"> 30</w:t>
      </w:r>
    </w:p>
    <w:p w:rsidR="006912CE" w:rsidRPr="006912CE" w:rsidRDefault="006912CE" w:rsidP="006912CE">
      <w:pPr>
        <w:ind w:left="360"/>
        <w:rPr>
          <w:rFonts w:eastAsia="Calibri"/>
          <w:b/>
        </w:rPr>
      </w:pPr>
    </w:p>
    <w:p w:rsidR="006912CE" w:rsidRPr="006912CE" w:rsidRDefault="006912CE" w:rsidP="006912CE">
      <w:pPr>
        <w:ind w:left="360"/>
        <w:rPr>
          <w:rFonts w:eastAsia="Calibri"/>
          <w:b/>
        </w:rPr>
      </w:pPr>
    </w:p>
    <w:p w:rsidR="006912CE" w:rsidRPr="006912CE" w:rsidRDefault="006912CE" w:rsidP="006912CE">
      <w:pPr>
        <w:ind w:left="360"/>
        <w:rPr>
          <w:rFonts w:eastAsia="Calibri"/>
          <w:b/>
        </w:rPr>
      </w:pPr>
    </w:p>
    <w:p w:rsidR="006912CE" w:rsidRPr="006912CE" w:rsidRDefault="006912CE" w:rsidP="006912CE">
      <w:pPr>
        <w:ind w:left="360"/>
        <w:rPr>
          <w:rFonts w:eastAsia="Calibri"/>
          <w:b/>
          <w:i/>
        </w:rPr>
      </w:pPr>
    </w:p>
    <w:tbl>
      <w:tblPr>
        <w:tblpPr w:leftFromText="180" w:rightFromText="180" w:vertAnchor="text" w:horzAnchor="margin" w:tblpY="-87"/>
        <w:tblOverlap w:val="never"/>
        <w:tblW w:w="16100" w:type="dxa"/>
        <w:tblCellMar>
          <w:left w:w="0" w:type="dxa"/>
          <w:right w:w="0" w:type="dxa"/>
        </w:tblCellMar>
        <w:tblLook w:val="04A0" w:firstRow="1" w:lastRow="0" w:firstColumn="1" w:lastColumn="0" w:noHBand="0" w:noVBand="1"/>
      </w:tblPr>
      <w:tblGrid>
        <w:gridCol w:w="2140"/>
        <w:gridCol w:w="2580"/>
        <w:gridCol w:w="1080"/>
        <w:gridCol w:w="1420"/>
        <w:gridCol w:w="2020"/>
        <w:gridCol w:w="1900"/>
        <w:gridCol w:w="1840"/>
        <w:gridCol w:w="1560"/>
        <w:gridCol w:w="1560"/>
      </w:tblGrid>
      <w:tr w:rsidR="006912CE" w:rsidRPr="006912CE" w:rsidTr="006912CE">
        <w:trPr>
          <w:trHeight w:val="285"/>
        </w:trPr>
        <w:tc>
          <w:tcPr>
            <w:tcW w:w="4720" w:type="dxa"/>
            <w:gridSpan w:val="2"/>
            <w:tcBorders>
              <w:top w:val="nil"/>
              <w:left w:val="nil"/>
              <w:bottom w:val="nil"/>
              <w:right w:val="nil"/>
            </w:tcBorders>
            <w:shd w:val="clear" w:color="auto" w:fill="auto"/>
            <w:tcMar>
              <w:top w:w="15" w:type="dxa"/>
              <w:left w:w="15" w:type="dxa"/>
              <w:bottom w:w="0" w:type="dxa"/>
              <w:right w:w="15" w:type="dxa"/>
            </w:tcMar>
            <w:hideMark/>
          </w:tcPr>
          <w:p w:rsidR="006912CE" w:rsidRPr="006912CE" w:rsidRDefault="006912CE" w:rsidP="006912CE">
            <w:pPr>
              <w:jc w:val="center"/>
              <w:rPr>
                <w:b/>
                <w:bCs/>
                <w:sz w:val="20"/>
                <w:szCs w:val="20"/>
              </w:rPr>
            </w:pPr>
            <w:r w:rsidRPr="006912CE">
              <w:rPr>
                <w:b/>
                <w:bCs/>
                <w:sz w:val="20"/>
                <w:szCs w:val="20"/>
                <w:lang w:eastAsia="ar-SA"/>
              </w:rPr>
              <w:t>ПОСТАВЩИК</w:t>
            </w:r>
          </w:p>
        </w:tc>
        <w:tc>
          <w:tcPr>
            <w:tcW w:w="1080" w:type="dxa"/>
            <w:tcBorders>
              <w:top w:val="nil"/>
              <w:left w:val="nil"/>
              <w:bottom w:val="nil"/>
              <w:right w:val="nil"/>
            </w:tcBorders>
            <w:shd w:val="clear" w:color="auto" w:fill="auto"/>
            <w:tcMar>
              <w:top w:w="15" w:type="dxa"/>
              <w:left w:w="15" w:type="dxa"/>
              <w:bottom w:w="0" w:type="dxa"/>
              <w:right w:w="15" w:type="dxa"/>
            </w:tcMar>
            <w:hideMark/>
          </w:tcPr>
          <w:p w:rsidR="006912CE" w:rsidRPr="006912CE" w:rsidRDefault="006912CE" w:rsidP="006912CE">
            <w:pPr>
              <w:suppressAutoHyphens/>
              <w:jc w:val="center"/>
              <w:rPr>
                <w:b/>
                <w:bCs/>
                <w:sz w:val="20"/>
                <w:szCs w:val="20"/>
                <w:lang w:eastAsia="ar-SA"/>
              </w:rPr>
            </w:pPr>
          </w:p>
        </w:tc>
        <w:tc>
          <w:tcPr>
            <w:tcW w:w="1420" w:type="dxa"/>
            <w:tcBorders>
              <w:top w:val="nil"/>
              <w:left w:val="nil"/>
              <w:bottom w:val="nil"/>
              <w:right w:val="nil"/>
            </w:tcBorders>
            <w:shd w:val="clear" w:color="auto" w:fill="auto"/>
            <w:tcMar>
              <w:top w:w="15" w:type="dxa"/>
              <w:left w:w="15" w:type="dxa"/>
              <w:bottom w:w="0" w:type="dxa"/>
              <w:right w:w="15" w:type="dxa"/>
            </w:tcMar>
            <w:hideMark/>
          </w:tcPr>
          <w:p w:rsidR="006912CE" w:rsidRPr="006912CE" w:rsidRDefault="006912CE" w:rsidP="006912CE">
            <w:pPr>
              <w:suppressAutoHyphens/>
              <w:jc w:val="center"/>
              <w:rPr>
                <w:sz w:val="20"/>
                <w:szCs w:val="20"/>
                <w:lang w:eastAsia="ar-SA"/>
              </w:rPr>
            </w:pPr>
          </w:p>
        </w:tc>
        <w:tc>
          <w:tcPr>
            <w:tcW w:w="2020" w:type="dxa"/>
            <w:tcBorders>
              <w:top w:val="nil"/>
              <w:left w:val="nil"/>
              <w:bottom w:val="nil"/>
              <w:right w:val="nil"/>
            </w:tcBorders>
            <w:shd w:val="clear" w:color="auto" w:fill="auto"/>
            <w:tcMar>
              <w:top w:w="15" w:type="dxa"/>
              <w:left w:w="15" w:type="dxa"/>
              <w:bottom w:w="0" w:type="dxa"/>
              <w:right w:w="15" w:type="dxa"/>
            </w:tcMar>
            <w:hideMark/>
          </w:tcPr>
          <w:p w:rsidR="006912CE" w:rsidRPr="006912CE" w:rsidRDefault="006912CE" w:rsidP="006912CE">
            <w:pPr>
              <w:suppressAutoHyphens/>
              <w:jc w:val="center"/>
              <w:rPr>
                <w:sz w:val="20"/>
                <w:szCs w:val="20"/>
                <w:lang w:eastAsia="ar-SA"/>
              </w:rPr>
            </w:pPr>
          </w:p>
        </w:tc>
        <w:tc>
          <w:tcPr>
            <w:tcW w:w="6860" w:type="dxa"/>
            <w:gridSpan w:val="4"/>
            <w:tcBorders>
              <w:top w:val="nil"/>
              <w:left w:val="nil"/>
              <w:bottom w:val="nil"/>
              <w:right w:val="nil"/>
            </w:tcBorders>
            <w:shd w:val="clear" w:color="auto" w:fill="auto"/>
            <w:tcMar>
              <w:top w:w="15" w:type="dxa"/>
              <w:left w:w="15" w:type="dxa"/>
              <w:bottom w:w="0" w:type="dxa"/>
              <w:right w:w="15" w:type="dxa"/>
            </w:tcMar>
            <w:hideMark/>
          </w:tcPr>
          <w:p w:rsidR="006912CE" w:rsidRPr="006912CE" w:rsidRDefault="006912CE" w:rsidP="006912CE">
            <w:pPr>
              <w:suppressAutoHyphens/>
              <w:jc w:val="center"/>
              <w:rPr>
                <w:b/>
                <w:bCs/>
                <w:lang w:eastAsia="ar-SA"/>
              </w:rPr>
            </w:pPr>
            <w:r w:rsidRPr="006912CE">
              <w:rPr>
                <w:b/>
                <w:bCs/>
                <w:sz w:val="20"/>
                <w:szCs w:val="20"/>
                <w:lang w:eastAsia="ar-SA"/>
              </w:rPr>
              <w:t>ПОКУПАТЕЛЬ</w:t>
            </w:r>
          </w:p>
        </w:tc>
      </w:tr>
      <w:tr w:rsidR="006912CE" w:rsidRPr="006912CE" w:rsidTr="006912CE">
        <w:trPr>
          <w:trHeight w:val="315"/>
        </w:trPr>
        <w:tc>
          <w:tcPr>
            <w:tcW w:w="4720" w:type="dxa"/>
            <w:gridSpan w:val="2"/>
            <w:tcBorders>
              <w:top w:val="nil"/>
              <w:left w:val="nil"/>
              <w:bottom w:val="nil"/>
              <w:right w:val="nil"/>
            </w:tcBorders>
            <w:shd w:val="clear" w:color="auto" w:fill="auto"/>
            <w:tcMar>
              <w:top w:w="15" w:type="dxa"/>
              <w:left w:w="15" w:type="dxa"/>
              <w:bottom w:w="0" w:type="dxa"/>
              <w:right w:w="15" w:type="dxa"/>
            </w:tcMar>
            <w:hideMark/>
          </w:tcPr>
          <w:p w:rsidR="006912CE" w:rsidRPr="006912CE" w:rsidRDefault="006912CE" w:rsidP="006912CE">
            <w:pPr>
              <w:suppressAutoHyphens/>
              <w:jc w:val="center"/>
              <w:rPr>
                <w:b/>
                <w:bCs/>
                <w:sz w:val="20"/>
                <w:szCs w:val="20"/>
                <w:lang w:eastAsia="ar-SA"/>
              </w:rPr>
            </w:pPr>
          </w:p>
        </w:tc>
        <w:tc>
          <w:tcPr>
            <w:tcW w:w="1080" w:type="dxa"/>
            <w:tcBorders>
              <w:top w:val="nil"/>
              <w:left w:val="nil"/>
              <w:bottom w:val="nil"/>
              <w:right w:val="nil"/>
            </w:tcBorders>
            <w:shd w:val="clear" w:color="auto" w:fill="auto"/>
            <w:tcMar>
              <w:top w:w="15" w:type="dxa"/>
              <w:left w:w="15" w:type="dxa"/>
              <w:bottom w:w="0" w:type="dxa"/>
              <w:right w:w="15" w:type="dxa"/>
            </w:tcMar>
            <w:hideMark/>
          </w:tcPr>
          <w:p w:rsidR="006912CE" w:rsidRPr="006912CE" w:rsidRDefault="006912CE" w:rsidP="006912CE">
            <w:pPr>
              <w:suppressAutoHyphens/>
              <w:jc w:val="center"/>
              <w:rPr>
                <w:sz w:val="20"/>
                <w:szCs w:val="20"/>
                <w:lang w:eastAsia="ar-SA"/>
              </w:rPr>
            </w:pPr>
          </w:p>
        </w:tc>
        <w:tc>
          <w:tcPr>
            <w:tcW w:w="1420" w:type="dxa"/>
            <w:tcBorders>
              <w:top w:val="nil"/>
              <w:left w:val="nil"/>
              <w:bottom w:val="nil"/>
              <w:right w:val="nil"/>
            </w:tcBorders>
            <w:shd w:val="clear" w:color="auto" w:fill="auto"/>
            <w:tcMar>
              <w:top w:w="15" w:type="dxa"/>
              <w:left w:w="15" w:type="dxa"/>
              <w:bottom w:w="0" w:type="dxa"/>
              <w:right w:w="15" w:type="dxa"/>
            </w:tcMar>
            <w:hideMark/>
          </w:tcPr>
          <w:p w:rsidR="006912CE" w:rsidRPr="006912CE" w:rsidRDefault="006912CE" w:rsidP="006912CE">
            <w:pPr>
              <w:suppressAutoHyphens/>
              <w:jc w:val="center"/>
              <w:rPr>
                <w:sz w:val="20"/>
                <w:szCs w:val="20"/>
                <w:lang w:eastAsia="ar-SA"/>
              </w:rPr>
            </w:pPr>
          </w:p>
        </w:tc>
        <w:tc>
          <w:tcPr>
            <w:tcW w:w="2020" w:type="dxa"/>
            <w:tcBorders>
              <w:top w:val="nil"/>
              <w:left w:val="nil"/>
              <w:bottom w:val="nil"/>
              <w:right w:val="nil"/>
            </w:tcBorders>
            <w:shd w:val="clear" w:color="auto" w:fill="auto"/>
            <w:tcMar>
              <w:top w:w="15" w:type="dxa"/>
              <w:left w:w="15" w:type="dxa"/>
              <w:bottom w:w="0" w:type="dxa"/>
              <w:right w:w="15" w:type="dxa"/>
            </w:tcMar>
            <w:hideMark/>
          </w:tcPr>
          <w:p w:rsidR="006912CE" w:rsidRPr="006912CE" w:rsidRDefault="006912CE" w:rsidP="006912CE">
            <w:pPr>
              <w:suppressAutoHyphens/>
              <w:jc w:val="center"/>
              <w:rPr>
                <w:sz w:val="20"/>
                <w:szCs w:val="20"/>
                <w:lang w:eastAsia="ar-SA"/>
              </w:rPr>
            </w:pPr>
          </w:p>
        </w:tc>
        <w:tc>
          <w:tcPr>
            <w:tcW w:w="6860" w:type="dxa"/>
            <w:gridSpan w:val="4"/>
            <w:tcBorders>
              <w:top w:val="nil"/>
              <w:left w:val="nil"/>
              <w:bottom w:val="nil"/>
              <w:right w:val="nil"/>
            </w:tcBorders>
            <w:shd w:val="clear" w:color="auto" w:fill="auto"/>
            <w:tcMar>
              <w:top w:w="15" w:type="dxa"/>
              <w:left w:w="15" w:type="dxa"/>
              <w:bottom w:w="0" w:type="dxa"/>
              <w:right w:w="15" w:type="dxa"/>
            </w:tcMar>
            <w:hideMark/>
          </w:tcPr>
          <w:p w:rsidR="006912CE" w:rsidRPr="006912CE" w:rsidRDefault="006912CE" w:rsidP="006912CE">
            <w:pPr>
              <w:suppressAutoHyphens/>
              <w:jc w:val="center"/>
              <w:rPr>
                <w:sz w:val="20"/>
                <w:szCs w:val="20"/>
                <w:lang w:eastAsia="ar-SA"/>
              </w:rPr>
            </w:pPr>
          </w:p>
        </w:tc>
      </w:tr>
      <w:tr w:rsidR="006912CE" w:rsidRPr="006912CE" w:rsidTr="006912CE">
        <w:trPr>
          <w:trHeight w:val="315"/>
        </w:trPr>
        <w:tc>
          <w:tcPr>
            <w:tcW w:w="4720" w:type="dxa"/>
            <w:gridSpan w:val="2"/>
            <w:tcBorders>
              <w:top w:val="nil"/>
              <w:left w:val="nil"/>
              <w:bottom w:val="nil"/>
              <w:right w:val="nil"/>
            </w:tcBorders>
            <w:shd w:val="clear" w:color="auto" w:fill="auto"/>
            <w:tcMar>
              <w:top w:w="15" w:type="dxa"/>
              <w:left w:w="15" w:type="dxa"/>
              <w:bottom w:w="0" w:type="dxa"/>
              <w:right w:w="15" w:type="dxa"/>
            </w:tcMar>
            <w:hideMark/>
          </w:tcPr>
          <w:p w:rsidR="006912CE" w:rsidRPr="006912CE" w:rsidRDefault="006912CE" w:rsidP="006912CE">
            <w:pPr>
              <w:suppressAutoHyphens/>
              <w:jc w:val="center"/>
              <w:rPr>
                <w:sz w:val="20"/>
                <w:szCs w:val="20"/>
                <w:lang w:eastAsia="ar-SA"/>
              </w:rPr>
            </w:pPr>
          </w:p>
        </w:tc>
        <w:tc>
          <w:tcPr>
            <w:tcW w:w="1080" w:type="dxa"/>
            <w:tcBorders>
              <w:top w:val="nil"/>
              <w:left w:val="nil"/>
              <w:bottom w:val="nil"/>
              <w:right w:val="nil"/>
            </w:tcBorders>
            <w:shd w:val="clear" w:color="auto" w:fill="auto"/>
            <w:tcMar>
              <w:top w:w="15" w:type="dxa"/>
              <w:left w:w="15" w:type="dxa"/>
              <w:bottom w:w="0" w:type="dxa"/>
              <w:right w:w="15" w:type="dxa"/>
            </w:tcMar>
            <w:hideMark/>
          </w:tcPr>
          <w:p w:rsidR="006912CE" w:rsidRPr="006912CE" w:rsidRDefault="006912CE" w:rsidP="006912CE">
            <w:pPr>
              <w:suppressAutoHyphens/>
              <w:jc w:val="center"/>
              <w:rPr>
                <w:sz w:val="20"/>
                <w:szCs w:val="20"/>
                <w:lang w:eastAsia="ar-SA"/>
              </w:rPr>
            </w:pPr>
          </w:p>
        </w:tc>
        <w:tc>
          <w:tcPr>
            <w:tcW w:w="1420" w:type="dxa"/>
            <w:tcBorders>
              <w:top w:val="nil"/>
              <w:left w:val="nil"/>
              <w:bottom w:val="nil"/>
              <w:right w:val="nil"/>
            </w:tcBorders>
            <w:shd w:val="clear" w:color="auto" w:fill="auto"/>
            <w:tcMar>
              <w:top w:w="15" w:type="dxa"/>
              <w:left w:w="15" w:type="dxa"/>
              <w:bottom w:w="0" w:type="dxa"/>
              <w:right w:w="15" w:type="dxa"/>
            </w:tcMar>
            <w:hideMark/>
          </w:tcPr>
          <w:p w:rsidR="006912CE" w:rsidRPr="006912CE" w:rsidRDefault="006912CE" w:rsidP="006912CE">
            <w:pPr>
              <w:suppressAutoHyphens/>
              <w:jc w:val="center"/>
              <w:rPr>
                <w:sz w:val="20"/>
                <w:szCs w:val="20"/>
                <w:lang w:eastAsia="ar-SA"/>
              </w:rPr>
            </w:pPr>
          </w:p>
        </w:tc>
        <w:tc>
          <w:tcPr>
            <w:tcW w:w="2020" w:type="dxa"/>
            <w:tcBorders>
              <w:top w:val="nil"/>
              <w:left w:val="nil"/>
              <w:bottom w:val="nil"/>
              <w:right w:val="nil"/>
            </w:tcBorders>
            <w:shd w:val="clear" w:color="auto" w:fill="auto"/>
            <w:tcMar>
              <w:top w:w="15" w:type="dxa"/>
              <w:left w:w="15" w:type="dxa"/>
              <w:bottom w:w="0" w:type="dxa"/>
              <w:right w:w="15" w:type="dxa"/>
            </w:tcMar>
            <w:hideMark/>
          </w:tcPr>
          <w:p w:rsidR="006912CE" w:rsidRPr="006912CE" w:rsidRDefault="006912CE" w:rsidP="006912CE">
            <w:pPr>
              <w:suppressAutoHyphens/>
              <w:jc w:val="center"/>
              <w:rPr>
                <w:sz w:val="20"/>
                <w:szCs w:val="20"/>
                <w:lang w:eastAsia="ar-SA"/>
              </w:rPr>
            </w:pPr>
          </w:p>
        </w:tc>
        <w:tc>
          <w:tcPr>
            <w:tcW w:w="6860" w:type="dxa"/>
            <w:gridSpan w:val="4"/>
            <w:tcBorders>
              <w:top w:val="nil"/>
              <w:left w:val="nil"/>
              <w:bottom w:val="nil"/>
              <w:right w:val="nil"/>
            </w:tcBorders>
            <w:shd w:val="clear" w:color="auto" w:fill="auto"/>
            <w:tcMar>
              <w:top w:w="15" w:type="dxa"/>
              <w:left w:w="15" w:type="dxa"/>
              <w:bottom w:w="0" w:type="dxa"/>
              <w:right w:w="15" w:type="dxa"/>
            </w:tcMar>
            <w:hideMark/>
          </w:tcPr>
          <w:p w:rsidR="006912CE" w:rsidRPr="006912CE" w:rsidRDefault="006912CE" w:rsidP="006912CE">
            <w:pPr>
              <w:suppressAutoHyphens/>
              <w:jc w:val="center"/>
              <w:rPr>
                <w:b/>
                <w:bCs/>
                <w:lang w:eastAsia="ar-SA"/>
              </w:rPr>
            </w:pPr>
            <w:r w:rsidRPr="006912CE">
              <w:rPr>
                <w:b/>
                <w:bCs/>
                <w:sz w:val="20"/>
                <w:szCs w:val="20"/>
                <w:lang w:eastAsia="ar-SA"/>
              </w:rPr>
              <w:t>ПАО «Башинформсвязь»</w:t>
            </w:r>
          </w:p>
        </w:tc>
      </w:tr>
      <w:tr w:rsidR="006912CE" w:rsidRPr="006912CE" w:rsidTr="006912CE">
        <w:trPr>
          <w:trHeight w:val="315"/>
        </w:trPr>
        <w:tc>
          <w:tcPr>
            <w:tcW w:w="4720" w:type="dxa"/>
            <w:gridSpan w:val="2"/>
            <w:tcBorders>
              <w:top w:val="nil"/>
              <w:left w:val="nil"/>
              <w:bottom w:val="nil"/>
              <w:right w:val="nil"/>
            </w:tcBorders>
            <w:shd w:val="clear" w:color="auto" w:fill="auto"/>
            <w:tcMar>
              <w:top w:w="15" w:type="dxa"/>
              <w:left w:w="15" w:type="dxa"/>
              <w:bottom w:w="0" w:type="dxa"/>
              <w:right w:w="15" w:type="dxa"/>
            </w:tcMar>
            <w:hideMark/>
          </w:tcPr>
          <w:p w:rsidR="006912CE" w:rsidRPr="006912CE" w:rsidRDefault="006912CE" w:rsidP="006912CE">
            <w:pPr>
              <w:suppressAutoHyphens/>
              <w:jc w:val="center"/>
              <w:rPr>
                <w:b/>
                <w:bCs/>
                <w:sz w:val="20"/>
                <w:szCs w:val="20"/>
                <w:lang w:eastAsia="ar-SA"/>
              </w:rPr>
            </w:pPr>
            <w:r w:rsidRPr="006912CE">
              <w:rPr>
                <w:b/>
                <w:bCs/>
                <w:sz w:val="20"/>
                <w:szCs w:val="20"/>
                <w:lang w:eastAsia="ar-SA"/>
              </w:rPr>
              <w:t>(ОГРН _________)</w:t>
            </w:r>
          </w:p>
        </w:tc>
        <w:tc>
          <w:tcPr>
            <w:tcW w:w="1080" w:type="dxa"/>
            <w:tcBorders>
              <w:top w:val="nil"/>
              <w:left w:val="nil"/>
              <w:bottom w:val="nil"/>
              <w:right w:val="nil"/>
            </w:tcBorders>
            <w:shd w:val="clear" w:color="auto" w:fill="auto"/>
            <w:tcMar>
              <w:top w:w="15" w:type="dxa"/>
              <w:left w:w="15" w:type="dxa"/>
              <w:bottom w:w="0" w:type="dxa"/>
              <w:right w:w="15" w:type="dxa"/>
            </w:tcMar>
            <w:hideMark/>
          </w:tcPr>
          <w:p w:rsidR="006912CE" w:rsidRPr="006912CE" w:rsidRDefault="006912CE" w:rsidP="006912CE">
            <w:pPr>
              <w:suppressAutoHyphens/>
              <w:jc w:val="center"/>
              <w:rPr>
                <w:b/>
                <w:bCs/>
                <w:sz w:val="20"/>
                <w:szCs w:val="20"/>
                <w:lang w:eastAsia="ar-SA"/>
              </w:rPr>
            </w:pPr>
          </w:p>
        </w:tc>
        <w:tc>
          <w:tcPr>
            <w:tcW w:w="1420" w:type="dxa"/>
            <w:tcBorders>
              <w:top w:val="nil"/>
              <w:left w:val="nil"/>
              <w:bottom w:val="nil"/>
              <w:right w:val="nil"/>
            </w:tcBorders>
            <w:shd w:val="clear" w:color="auto" w:fill="auto"/>
            <w:tcMar>
              <w:top w:w="15" w:type="dxa"/>
              <w:left w:w="15" w:type="dxa"/>
              <w:bottom w:w="0" w:type="dxa"/>
              <w:right w:w="15" w:type="dxa"/>
            </w:tcMar>
            <w:hideMark/>
          </w:tcPr>
          <w:p w:rsidR="006912CE" w:rsidRPr="006912CE" w:rsidRDefault="006912CE" w:rsidP="006912CE">
            <w:pPr>
              <w:suppressAutoHyphens/>
              <w:jc w:val="center"/>
              <w:rPr>
                <w:sz w:val="20"/>
                <w:szCs w:val="20"/>
                <w:lang w:eastAsia="ar-SA"/>
              </w:rPr>
            </w:pPr>
          </w:p>
        </w:tc>
        <w:tc>
          <w:tcPr>
            <w:tcW w:w="2020" w:type="dxa"/>
            <w:tcBorders>
              <w:top w:val="nil"/>
              <w:left w:val="nil"/>
              <w:bottom w:val="nil"/>
              <w:right w:val="nil"/>
            </w:tcBorders>
            <w:shd w:val="clear" w:color="auto" w:fill="auto"/>
            <w:tcMar>
              <w:top w:w="15" w:type="dxa"/>
              <w:left w:w="15" w:type="dxa"/>
              <w:bottom w:w="0" w:type="dxa"/>
              <w:right w:w="15" w:type="dxa"/>
            </w:tcMar>
            <w:hideMark/>
          </w:tcPr>
          <w:p w:rsidR="006912CE" w:rsidRPr="006912CE" w:rsidRDefault="006912CE" w:rsidP="006912CE">
            <w:pPr>
              <w:suppressAutoHyphens/>
              <w:jc w:val="center"/>
              <w:rPr>
                <w:sz w:val="20"/>
                <w:szCs w:val="20"/>
                <w:lang w:eastAsia="ar-SA"/>
              </w:rPr>
            </w:pPr>
          </w:p>
        </w:tc>
        <w:tc>
          <w:tcPr>
            <w:tcW w:w="1900" w:type="dxa"/>
            <w:tcBorders>
              <w:top w:val="nil"/>
              <w:left w:val="nil"/>
              <w:bottom w:val="nil"/>
              <w:right w:val="nil"/>
            </w:tcBorders>
            <w:shd w:val="clear" w:color="auto" w:fill="auto"/>
            <w:tcMar>
              <w:top w:w="15" w:type="dxa"/>
              <w:left w:w="15" w:type="dxa"/>
              <w:bottom w:w="0" w:type="dxa"/>
              <w:right w:w="15" w:type="dxa"/>
            </w:tcMar>
            <w:hideMark/>
          </w:tcPr>
          <w:p w:rsidR="006912CE" w:rsidRPr="006912CE" w:rsidRDefault="006912CE" w:rsidP="006912CE">
            <w:pPr>
              <w:suppressAutoHyphens/>
              <w:jc w:val="center"/>
              <w:rPr>
                <w:sz w:val="20"/>
                <w:szCs w:val="20"/>
                <w:lang w:eastAsia="ar-SA"/>
              </w:rPr>
            </w:pPr>
          </w:p>
        </w:tc>
        <w:tc>
          <w:tcPr>
            <w:tcW w:w="3400" w:type="dxa"/>
            <w:gridSpan w:val="2"/>
            <w:tcBorders>
              <w:top w:val="nil"/>
              <w:left w:val="nil"/>
              <w:bottom w:val="nil"/>
              <w:right w:val="nil"/>
            </w:tcBorders>
            <w:shd w:val="clear" w:color="auto" w:fill="auto"/>
            <w:tcMar>
              <w:top w:w="15" w:type="dxa"/>
              <w:left w:w="15" w:type="dxa"/>
              <w:bottom w:w="0" w:type="dxa"/>
              <w:right w:w="15" w:type="dxa"/>
            </w:tcMar>
            <w:hideMark/>
          </w:tcPr>
          <w:p w:rsidR="006912CE" w:rsidRPr="006912CE" w:rsidRDefault="006912CE" w:rsidP="006912CE">
            <w:pPr>
              <w:suppressAutoHyphens/>
              <w:jc w:val="center"/>
              <w:rPr>
                <w:b/>
                <w:bCs/>
                <w:lang w:eastAsia="ar-SA"/>
              </w:rPr>
            </w:pPr>
            <w:r w:rsidRPr="006912CE">
              <w:rPr>
                <w:b/>
                <w:bCs/>
                <w:sz w:val="20"/>
                <w:szCs w:val="20"/>
                <w:lang w:eastAsia="ar-SA"/>
              </w:rPr>
              <w:t>(ОГРН ____________)</w:t>
            </w:r>
          </w:p>
        </w:tc>
        <w:tc>
          <w:tcPr>
            <w:tcW w:w="1560" w:type="dxa"/>
            <w:tcBorders>
              <w:top w:val="nil"/>
              <w:left w:val="nil"/>
              <w:bottom w:val="nil"/>
              <w:right w:val="nil"/>
            </w:tcBorders>
            <w:shd w:val="clear" w:color="auto" w:fill="auto"/>
            <w:tcMar>
              <w:top w:w="15" w:type="dxa"/>
              <w:left w:w="15" w:type="dxa"/>
              <w:bottom w:w="0" w:type="dxa"/>
              <w:right w:w="15" w:type="dxa"/>
            </w:tcMar>
            <w:hideMark/>
          </w:tcPr>
          <w:p w:rsidR="006912CE" w:rsidRPr="006912CE" w:rsidRDefault="006912CE" w:rsidP="006912CE">
            <w:pPr>
              <w:suppressAutoHyphens/>
              <w:jc w:val="center"/>
              <w:rPr>
                <w:b/>
                <w:bCs/>
                <w:sz w:val="20"/>
                <w:szCs w:val="20"/>
                <w:lang w:eastAsia="ar-SA"/>
              </w:rPr>
            </w:pPr>
          </w:p>
        </w:tc>
      </w:tr>
      <w:tr w:rsidR="006912CE" w:rsidRPr="006912CE" w:rsidTr="006912CE">
        <w:trPr>
          <w:trHeight w:val="315"/>
        </w:trPr>
        <w:tc>
          <w:tcPr>
            <w:tcW w:w="4720" w:type="dxa"/>
            <w:gridSpan w:val="2"/>
            <w:tcBorders>
              <w:top w:val="nil"/>
              <w:left w:val="nil"/>
              <w:bottom w:val="nil"/>
              <w:right w:val="nil"/>
            </w:tcBorders>
            <w:shd w:val="clear" w:color="auto" w:fill="auto"/>
            <w:tcMar>
              <w:top w:w="15" w:type="dxa"/>
              <w:left w:w="15" w:type="dxa"/>
              <w:bottom w:w="0" w:type="dxa"/>
              <w:right w:w="15" w:type="dxa"/>
            </w:tcMar>
            <w:hideMark/>
          </w:tcPr>
          <w:p w:rsidR="006912CE" w:rsidRPr="006912CE" w:rsidRDefault="006912CE" w:rsidP="006912CE">
            <w:pPr>
              <w:suppressAutoHyphens/>
              <w:jc w:val="center"/>
              <w:rPr>
                <w:sz w:val="20"/>
                <w:szCs w:val="20"/>
                <w:lang w:eastAsia="ar-SA"/>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6912CE" w:rsidRPr="006912CE" w:rsidRDefault="006912CE" w:rsidP="006912CE">
            <w:pPr>
              <w:suppressAutoHyphens/>
              <w:jc w:val="center"/>
              <w:rPr>
                <w:sz w:val="20"/>
                <w:szCs w:val="20"/>
                <w:lang w:eastAsia="ar-SA"/>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6912CE" w:rsidRPr="006912CE" w:rsidRDefault="006912CE" w:rsidP="006912CE">
            <w:pPr>
              <w:suppressAutoHyphens/>
              <w:rPr>
                <w:sz w:val="20"/>
                <w:szCs w:val="20"/>
                <w:lang w:eastAsia="ar-SA"/>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6912CE" w:rsidRPr="006912CE" w:rsidRDefault="006912CE" w:rsidP="006912CE">
            <w:pPr>
              <w:suppressAutoHyphens/>
              <w:rPr>
                <w:sz w:val="20"/>
                <w:szCs w:val="20"/>
                <w:lang w:eastAsia="ar-SA"/>
              </w:rPr>
            </w:pPr>
          </w:p>
        </w:tc>
        <w:tc>
          <w:tcPr>
            <w:tcW w:w="6860" w:type="dxa"/>
            <w:gridSpan w:val="4"/>
            <w:tcBorders>
              <w:top w:val="nil"/>
              <w:left w:val="nil"/>
              <w:bottom w:val="nil"/>
              <w:right w:val="nil"/>
            </w:tcBorders>
            <w:shd w:val="clear" w:color="auto" w:fill="auto"/>
            <w:tcMar>
              <w:top w:w="15" w:type="dxa"/>
              <w:left w:w="15" w:type="dxa"/>
              <w:bottom w:w="0" w:type="dxa"/>
              <w:right w:w="15" w:type="dxa"/>
            </w:tcMar>
            <w:hideMark/>
          </w:tcPr>
          <w:p w:rsidR="006912CE" w:rsidRPr="006912CE" w:rsidRDefault="006912CE" w:rsidP="006912CE">
            <w:pPr>
              <w:suppressAutoHyphens/>
              <w:rPr>
                <w:sz w:val="20"/>
                <w:szCs w:val="20"/>
                <w:lang w:eastAsia="ar-SA"/>
              </w:rPr>
            </w:pPr>
          </w:p>
        </w:tc>
      </w:tr>
      <w:tr w:rsidR="006912CE" w:rsidRPr="006912CE" w:rsidTr="006912CE">
        <w:trPr>
          <w:trHeight w:val="315"/>
        </w:trPr>
        <w:tc>
          <w:tcPr>
            <w:tcW w:w="4720" w:type="dxa"/>
            <w:gridSpan w:val="2"/>
            <w:tcBorders>
              <w:top w:val="nil"/>
              <w:left w:val="nil"/>
              <w:bottom w:val="nil"/>
              <w:right w:val="nil"/>
            </w:tcBorders>
            <w:shd w:val="clear" w:color="auto" w:fill="auto"/>
            <w:tcMar>
              <w:top w:w="15" w:type="dxa"/>
              <w:left w:w="15" w:type="dxa"/>
              <w:bottom w:w="0" w:type="dxa"/>
              <w:right w:w="15" w:type="dxa"/>
            </w:tcMar>
            <w:hideMark/>
          </w:tcPr>
          <w:p w:rsidR="006912CE" w:rsidRPr="006912CE" w:rsidRDefault="006912CE" w:rsidP="006912CE">
            <w:pPr>
              <w:suppressAutoHyphens/>
              <w:jc w:val="center"/>
              <w:rPr>
                <w:b/>
                <w:bCs/>
                <w:lang w:eastAsia="ar-SA"/>
              </w:rPr>
            </w:pPr>
            <w:r w:rsidRPr="006912CE">
              <w:rPr>
                <w:b/>
                <w:bCs/>
                <w:sz w:val="20"/>
                <w:szCs w:val="20"/>
                <w:lang w:eastAsia="ar-SA"/>
              </w:rPr>
              <w:t>____________________ /__________________/</w:t>
            </w:r>
          </w:p>
        </w:tc>
        <w:tc>
          <w:tcPr>
            <w:tcW w:w="1080" w:type="dxa"/>
            <w:tcBorders>
              <w:top w:val="nil"/>
              <w:left w:val="nil"/>
              <w:bottom w:val="nil"/>
              <w:right w:val="nil"/>
            </w:tcBorders>
            <w:shd w:val="clear" w:color="auto" w:fill="auto"/>
            <w:tcMar>
              <w:top w:w="15" w:type="dxa"/>
              <w:left w:w="15" w:type="dxa"/>
              <w:bottom w:w="0" w:type="dxa"/>
              <w:right w:w="15" w:type="dxa"/>
            </w:tcMar>
            <w:hideMark/>
          </w:tcPr>
          <w:p w:rsidR="006912CE" w:rsidRPr="006912CE" w:rsidRDefault="006912CE" w:rsidP="006912CE">
            <w:pPr>
              <w:suppressAutoHyphens/>
              <w:jc w:val="center"/>
              <w:rPr>
                <w:b/>
                <w:bCs/>
                <w:sz w:val="20"/>
                <w:szCs w:val="20"/>
                <w:lang w:eastAsia="ar-SA"/>
              </w:rPr>
            </w:pPr>
          </w:p>
        </w:tc>
        <w:tc>
          <w:tcPr>
            <w:tcW w:w="1420" w:type="dxa"/>
            <w:tcBorders>
              <w:top w:val="nil"/>
              <w:left w:val="nil"/>
              <w:bottom w:val="nil"/>
              <w:right w:val="nil"/>
            </w:tcBorders>
            <w:shd w:val="clear" w:color="auto" w:fill="auto"/>
            <w:tcMar>
              <w:top w:w="15" w:type="dxa"/>
              <w:left w:w="15" w:type="dxa"/>
              <w:bottom w:w="0" w:type="dxa"/>
              <w:right w:w="15" w:type="dxa"/>
            </w:tcMar>
            <w:hideMark/>
          </w:tcPr>
          <w:p w:rsidR="006912CE" w:rsidRPr="006912CE" w:rsidRDefault="006912CE" w:rsidP="006912CE">
            <w:pPr>
              <w:suppressAutoHyphens/>
              <w:jc w:val="center"/>
              <w:rPr>
                <w:sz w:val="20"/>
                <w:szCs w:val="20"/>
                <w:lang w:eastAsia="ar-SA"/>
              </w:rPr>
            </w:pPr>
          </w:p>
        </w:tc>
        <w:tc>
          <w:tcPr>
            <w:tcW w:w="2020" w:type="dxa"/>
            <w:tcBorders>
              <w:top w:val="nil"/>
              <w:left w:val="nil"/>
              <w:bottom w:val="nil"/>
              <w:right w:val="nil"/>
            </w:tcBorders>
            <w:shd w:val="clear" w:color="auto" w:fill="auto"/>
            <w:tcMar>
              <w:top w:w="15" w:type="dxa"/>
              <w:left w:w="15" w:type="dxa"/>
              <w:bottom w:w="0" w:type="dxa"/>
              <w:right w:w="15" w:type="dxa"/>
            </w:tcMar>
            <w:hideMark/>
          </w:tcPr>
          <w:p w:rsidR="006912CE" w:rsidRPr="006912CE" w:rsidRDefault="006912CE" w:rsidP="006912CE">
            <w:pPr>
              <w:suppressAutoHyphens/>
              <w:jc w:val="center"/>
              <w:rPr>
                <w:sz w:val="20"/>
                <w:szCs w:val="20"/>
                <w:lang w:eastAsia="ar-SA"/>
              </w:rPr>
            </w:pPr>
          </w:p>
        </w:tc>
        <w:tc>
          <w:tcPr>
            <w:tcW w:w="6860" w:type="dxa"/>
            <w:gridSpan w:val="4"/>
            <w:tcBorders>
              <w:top w:val="nil"/>
              <w:left w:val="nil"/>
              <w:bottom w:val="nil"/>
              <w:right w:val="nil"/>
            </w:tcBorders>
            <w:shd w:val="clear" w:color="auto" w:fill="auto"/>
            <w:tcMar>
              <w:top w:w="15" w:type="dxa"/>
              <w:left w:w="15" w:type="dxa"/>
              <w:bottom w:w="0" w:type="dxa"/>
              <w:right w:w="15" w:type="dxa"/>
            </w:tcMar>
            <w:hideMark/>
          </w:tcPr>
          <w:p w:rsidR="006912CE" w:rsidRPr="006912CE" w:rsidRDefault="006912CE" w:rsidP="006912CE">
            <w:pPr>
              <w:suppressAutoHyphens/>
              <w:jc w:val="center"/>
              <w:rPr>
                <w:b/>
                <w:bCs/>
                <w:lang w:eastAsia="ar-SA"/>
              </w:rPr>
            </w:pPr>
            <w:r w:rsidRPr="006912CE">
              <w:rPr>
                <w:b/>
                <w:bCs/>
                <w:sz w:val="20"/>
                <w:szCs w:val="20"/>
                <w:lang w:eastAsia="ar-SA"/>
              </w:rPr>
              <w:t>____________________ /_____________/</w:t>
            </w:r>
          </w:p>
        </w:tc>
      </w:tr>
      <w:tr w:rsidR="006912CE" w:rsidRPr="006912CE" w:rsidTr="006912CE">
        <w:trPr>
          <w:trHeight w:val="315"/>
        </w:trPr>
        <w:tc>
          <w:tcPr>
            <w:tcW w:w="4720" w:type="dxa"/>
            <w:gridSpan w:val="2"/>
            <w:tcBorders>
              <w:top w:val="nil"/>
              <w:left w:val="nil"/>
              <w:bottom w:val="nil"/>
              <w:right w:val="nil"/>
            </w:tcBorders>
            <w:shd w:val="clear" w:color="auto" w:fill="auto"/>
            <w:tcMar>
              <w:top w:w="15" w:type="dxa"/>
              <w:left w:w="15" w:type="dxa"/>
              <w:bottom w:w="0" w:type="dxa"/>
              <w:right w:w="15" w:type="dxa"/>
            </w:tcMar>
            <w:hideMark/>
          </w:tcPr>
          <w:p w:rsidR="006912CE" w:rsidRPr="006912CE" w:rsidRDefault="006912CE" w:rsidP="006912CE">
            <w:pPr>
              <w:suppressAutoHyphens/>
              <w:jc w:val="center"/>
              <w:rPr>
                <w:b/>
                <w:bCs/>
                <w:sz w:val="20"/>
                <w:szCs w:val="20"/>
                <w:lang w:eastAsia="ar-SA"/>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6912CE" w:rsidRPr="006912CE" w:rsidRDefault="006912CE" w:rsidP="006912CE">
            <w:pPr>
              <w:suppressAutoHyphens/>
              <w:jc w:val="center"/>
              <w:rPr>
                <w:sz w:val="20"/>
                <w:szCs w:val="20"/>
                <w:lang w:eastAsia="ar-SA"/>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6912CE" w:rsidRPr="006912CE" w:rsidRDefault="006912CE" w:rsidP="006912CE">
            <w:pPr>
              <w:suppressAutoHyphens/>
              <w:rPr>
                <w:sz w:val="20"/>
                <w:szCs w:val="20"/>
                <w:lang w:eastAsia="ar-SA"/>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6912CE" w:rsidRPr="006912CE" w:rsidRDefault="006912CE" w:rsidP="006912CE">
            <w:pPr>
              <w:suppressAutoHyphens/>
              <w:rPr>
                <w:sz w:val="20"/>
                <w:szCs w:val="20"/>
                <w:lang w:eastAsia="ar-SA"/>
              </w:rPr>
            </w:pPr>
          </w:p>
        </w:tc>
        <w:tc>
          <w:tcPr>
            <w:tcW w:w="6860" w:type="dxa"/>
            <w:gridSpan w:val="4"/>
            <w:tcBorders>
              <w:top w:val="nil"/>
              <w:left w:val="nil"/>
              <w:bottom w:val="nil"/>
              <w:right w:val="nil"/>
            </w:tcBorders>
            <w:shd w:val="clear" w:color="auto" w:fill="auto"/>
            <w:tcMar>
              <w:top w:w="15" w:type="dxa"/>
              <w:left w:w="15" w:type="dxa"/>
              <w:bottom w:w="0" w:type="dxa"/>
              <w:right w:w="15" w:type="dxa"/>
            </w:tcMar>
            <w:hideMark/>
          </w:tcPr>
          <w:p w:rsidR="006912CE" w:rsidRPr="006912CE" w:rsidRDefault="006912CE" w:rsidP="006912CE">
            <w:pPr>
              <w:suppressAutoHyphens/>
              <w:jc w:val="center"/>
              <w:rPr>
                <w:b/>
                <w:bCs/>
                <w:lang w:eastAsia="ar-SA"/>
              </w:rPr>
            </w:pPr>
            <w:r w:rsidRPr="006912CE">
              <w:rPr>
                <w:b/>
                <w:bCs/>
                <w:sz w:val="20"/>
                <w:szCs w:val="20"/>
                <w:lang w:eastAsia="ar-SA"/>
              </w:rPr>
              <w:t xml:space="preserve">    </w:t>
            </w:r>
          </w:p>
        </w:tc>
      </w:tr>
      <w:tr w:rsidR="006912CE" w:rsidRPr="006912CE" w:rsidTr="006912CE">
        <w:trPr>
          <w:trHeight w:val="315"/>
        </w:trPr>
        <w:tc>
          <w:tcPr>
            <w:tcW w:w="4720" w:type="dxa"/>
            <w:gridSpan w:val="2"/>
            <w:tcBorders>
              <w:top w:val="nil"/>
              <w:left w:val="nil"/>
              <w:bottom w:val="nil"/>
              <w:right w:val="nil"/>
            </w:tcBorders>
            <w:shd w:val="clear" w:color="auto" w:fill="auto"/>
            <w:tcMar>
              <w:top w:w="15" w:type="dxa"/>
              <w:left w:w="15" w:type="dxa"/>
              <w:bottom w:w="0" w:type="dxa"/>
              <w:right w:w="15" w:type="dxa"/>
            </w:tcMar>
            <w:hideMark/>
          </w:tcPr>
          <w:p w:rsidR="006912CE" w:rsidRPr="006912CE" w:rsidRDefault="006912CE" w:rsidP="006912CE">
            <w:pPr>
              <w:suppressAutoHyphens/>
              <w:jc w:val="center"/>
              <w:rPr>
                <w:b/>
                <w:bCs/>
                <w:sz w:val="20"/>
                <w:szCs w:val="20"/>
                <w:lang w:eastAsia="ar-SA"/>
              </w:rPr>
            </w:pPr>
            <w:r w:rsidRPr="006912CE">
              <w:rPr>
                <w:b/>
                <w:bCs/>
                <w:sz w:val="20"/>
                <w:szCs w:val="20"/>
                <w:lang w:eastAsia="ar-SA"/>
              </w:rPr>
              <w:t>« ____ » ___________________  20__ года</w:t>
            </w:r>
          </w:p>
        </w:tc>
        <w:tc>
          <w:tcPr>
            <w:tcW w:w="1080" w:type="dxa"/>
            <w:tcBorders>
              <w:top w:val="nil"/>
              <w:left w:val="nil"/>
              <w:bottom w:val="nil"/>
              <w:right w:val="nil"/>
            </w:tcBorders>
            <w:shd w:val="clear" w:color="auto" w:fill="auto"/>
            <w:tcMar>
              <w:top w:w="15" w:type="dxa"/>
              <w:left w:w="15" w:type="dxa"/>
              <w:bottom w:w="0" w:type="dxa"/>
              <w:right w:w="15" w:type="dxa"/>
            </w:tcMar>
            <w:hideMark/>
          </w:tcPr>
          <w:p w:rsidR="006912CE" w:rsidRPr="006912CE" w:rsidRDefault="006912CE" w:rsidP="006912CE">
            <w:pPr>
              <w:suppressAutoHyphens/>
              <w:jc w:val="center"/>
              <w:rPr>
                <w:b/>
                <w:bCs/>
                <w:sz w:val="20"/>
                <w:szCs w:val="20"/>
                <w:lang w:eastAsia="ar-SA"/>
              </w:rPr>
            </w:pPr>
          </w:p>
        </w:tc>
        <w:tc>
          <w:tcPr>
            <w:tcW w:w="1420" w:type="dxa"/>
            <w:tcBorders>
              <w:top w:val="nil"/>
              <w:left w:val="nil"/>
              <w:bottom w:val="nil"/>
              <w:right w:val="nil"/>
            </w:tcBorders>
            <w:shd w:val="clear" w:color="auto" w:fill="auto"/>
            <w:tcMar>
              <w:top w:w="15" w:type="dxa"/>
              <w:left w:w="15" w:type="dxa"/>
              <w:bottom w:w="0" w:type="dxa"/>
              <w:right w:w="15" w:type="dxa"/>
            </w:tcMar>
            <w:hideMark/>
          </w:tcPr>
          <w:p w:rsidR="006912CE" w:rsidRPr="006912CE" w:rsidRDefault="006912CE" w:rsidP="006912CE">
            <w:pPr>
              <w:suppressAutoHyphens/>
              <w:rPr>
                <w:sz w:val="20"/>
                <w:szCs w:val="20"/>
                <w:lang w:eastAsia="ar-SA"/>
              </w:rPr>
            </w:pPr>
          </w:p>
        </w:tc>
        <w:tc>
          <w:tcPr>
            <w:tcW w:w="2020" w:type="dxa"/>
            <w:tcBorders>
              <w:top w:val="nil"/>
              <w:left w:val="nil"/>
              <w:bottom w:val="nil"/>
              <w:right w:val="nil"/>
            </w:tcBorders>
            <w:shd w:val="clear" w:color="auto" w:fill="auto"/>
            <w:tcMar>
              <w:top w:w="15" w:type="dxa"/>
              <w:left w:w="15" w:type="dxa"/>
              <w:bottom w:w="0" w:type="dxa"/>
              <w:right w:w="15" w:type="dxa"/>
            </w:tcMar>
            <w:hideMark/>
          </w:tcPr>
          <w:p w:rsidR="006912CE" w:rsidRPr="006912CE" w:rsidRDefault="006912CE" w:rsidP="006912CE">
            <w:pPr>
              <w:suppressAutoHyphens/>
              <w:rPr>
                <w:sz w:val="20"/>
                <w:szCs w:val="20"/>
                <w:lang w:eastAsia="ar-SA"/>
              </w:rPr>
            </w:pPr>
          </w:p>
        </w:tc>
        <w:tc>
          <w:tcPr>
            <w:tcW w:w="6860" w:type="dxa"/>
            <w:gridSpan w:val="4"/>
            <w:tcBorders>
              <w:top w:val="nil"/>
              <w:left w:val="nil"/>
              <w:bottom w:val="nil"/>
              <w:right w:val="nil"/>
            </w:tcBorders>
            <w:shd w:val="clear" w:color="auto" w:fill="auto"/>
            <w:tcMar>
              <w:top w:w="15" w:type="dxa"/>
              <w:left w:w="15" w:type="dxa"/>
              <w:bottom w:w="0" w:type="dxa"/>
              <w:right w:w="15" w:type="dxa"/>
            </w:tcMar>
            <w:hideMark/>
          </w:tcPr>
          <w:p w:rsidR="006912CE" w:rsidRPr="006912CE" w:rsidRDefault="006912CE" w:rsidP="006912CE">
            <w:pPr>
              <w:suppressAutoHyphens/>
              <w:jc w:val="center"/>
              <w:rPr>
                <w:b/>
                <w:bCs/>
                <w:lang w:eastAsia="ar-SA"/>
              </w:rPr>
            </w:pPr>
            <w:r w:rsidRPr="006912CE">
              <w:rPr>
                <w:b/>
                <w:bCs/>
                <w:sz w:val="20"/>
                <w:szCs w:val="20"/>
                <w:lang w:eastAsia="ar-SA"/>
              </w:rPr>
              <w:t xml:space="preserve">  « ____ » ______________________  20__ года</w:t>
            </w:r>
          </w:p>
        </w:tc>
      </w:tr>
      <w:tr w:rsidR="006912CE" w:rsidRPr="006912CE" w:rsidTr="006912CE">
        <w:trPr>
          <w:trHeight w:val="315"/>
        </w:trPr>
        <w:tc>
          <w:tcPr>
            <w:tcW w:w="2140" w:type="dxa"/>
            <w:tcBorders>
              <w:top w:val="nil"/>
              <w:left w:val="nil"/>
              <w:bottom w:val="nil"/>
              <w:right w:val="nil"/>
            </w:tcBorders>
            <w:shd w:val="clear" w:color="auto" w:fill="auto"/>
            <w:tcMar>
              <w:top w:w="15" w:type="dxa"/>
              <w:left w:w="15" w:type="dxa"/>
              <w:bottom w:w="0" w:type="dxa"/>
              <w:right w:w="15" w:type="dxa"/>
            </w:tcMar>
            <w:vAlign w:val="bottom"/>
            <w:hideMark/>
          </w:tcPr>
          <w:p w:rsidR="006912CE" w:rsidRPr="006912CE" w:rsidRDefault="006912CE" w:rsidP="006912CE">
            <w:pPr>
              <w:suppressAutoHyphens/>
              <w:jc w:val="center"/>
              <w:rPr>
                <w:b/>
                <w:bCs/>
                <w:sz w:val="20"/>
                <w:szCs w:val="20"/>
                <w:lang w:eastAsia="ar-SA"/>
              </w:rPr>
            </w:pPr>
          </w:p>
        </w:tc>
        <w:tc>
          <w:tcPr>
            <w:tcW w:w="2580" w:type="dxa"/>
            <w:tcBorders>
              <w:top w:val="nil"/>
              <w:left w:val="nil"/>
              <w:bottom w:val="nil"/>
              <w:right w:val="nil"/>
            </w:tcBorders>
            <w:shd w:val="clear" w:color="auto" w:fill="auto"/>
            <w:tcMar>
              <w:top w:w="15" w:type="dxa"/>
              <w:left w:w="15" w:type="dxa"/>
              <w:bottom w:w="0" w:type="dxa"/>
              <w:right w:w="15" w:type="dxa"/>
            </w:tcMar>
            <w:vAlign w:val="bottom"/>
            <w:hideMark/>
          </w:tcPr>
          <w:p w:rsidR="006912CE" w:rsidRPr="006912CE" w:rsidRDefault="006912CE" w:rsidP="006912CE">
            <w:pPr>
              <w:suppressAutoHyphens/>
              <w:rPr>
                <w:sz w:val="20"/>
                <w:szCs w:val="20"/>
                <w:lang w:eastAsia="ar-SA"/>
              </w:rPr>
            </w:pPr>
          </w:p>
        </w:tc>
        <w:tc>
          <w:tcPr>
            <w:tcW w:w="1080" w:type="dxa"/>
            <w:tcBorders>
              <w:top w:val="nil"/>
              <w:left w:val="nil"/>
              <w:bottom w:val="nil"/>
              <w:right w:val="nil"/>
            </w:tcBorders>
            <w:shd w:val="clear" w:color="auto" w:fill="auto"/>
            <w:tcMar>
              <w:top w:w="15" w:type="dxa"/>
              <w:left w:w="15" w:type="dxa"/>
              <w:bottom w:w="0" w:type="dxa"/>
              <w:right w:w="15" w:type="dxa"/>
            </w:tcMar>
            <w:vAlign w:val="bottom"/>
            <w:hideMark/>
          </w:tcPr>
          <w:p w:rsidR="006912CE" w:rsidRPr="006912CE" w:rsidRDefault="006912CE" w:rsidP="006912CE">
            <w:pPr>
              <w:suppressAutoHyphens/>
              <w:rPr>
                <w:sz w:val="20"/>
                <w:szCs w:val="20"/>
                <w:lang w:eastAsia="ar-SA"/>
              </w:rPr>
            </w:pPr>
          </w:p>
        </w:tc>
        <w:tc>
          <w:tcPr>
            <w:tcW w:w="1420" w:type="dxa"/>
            <w:tcBorders>
              <w:top w:val="nil"/>
              <w:left w:val="nil"/>
              <w:bottom w:val="nil"/>
              <w:right w:val="nil"/>
            </w:tcBorders>
            <w:shd w:val="clear" w:color="auto" w:fill="auto"/>
            <w:tcMar>
              <w:top w:w="15" w:type="dxa"/>
              <w:left w:w="15" w:type="dxa"/>
              <w:bottom w:w="0" w:type="dxa"/>
              <w:right w:w="15" w:type="dxa"/>
            </w:tcMar>
            <w:vAlign w:val="bottom"/>
            <w:hideMark/>
          </w:tcPr>
          <w:p w:rsidR="006912CE" w:rsidRPr="006912CE" w:rsidRDefault="006912CE" w:rsidP="006912CE">
            <w:pPr>
              <w:suppressAutoHyphens/>
              <w:rPr>
                <w:sz w:val="20"/>
                <w:szCs w:val="20"/>
                <w:lang w:eastAsia="ar-SA"/>
              </w:rPr>
            </w:pPr>
          </w:p>
        </w:tc>
        <w:tc>
          <w:tcPr>
            <w:tcW w:w="2020" w:type="dxa"/>
            <w:tcBorders>
              <w:top w:val="nil"/>
              <w:left w:val="nil"/>
              <w:bottom w:val="nil"/>
              <w:right w:val="nil"/>
            </w:tcBorders>
            <w:shd w:val="clear" w:color="auto" w:fill="auto"/>
            <w:tcMar>
              <w:top w:w="15" w:type="dxa"/>
              <w:left w:w="15" w:type="dxa"/>
              <w:bottom w:w="0" w:type="dxa"/>
              <w:right w:w="15" w:type="dxa"/>
            </w:tcMar>
            <w:vAlign w:val="bottom"/>
            <w:hideMark/>
          </w:tcPr>
          <w:p w:rsidR="006912CE" w:rsidRPr="006912CE" w:rsidRDefault="006912CE" w:rsidP="006912CE">
            <w:pPr>
              <w:suppressAutoHyphens/>
              <w:rPr>
                <w:sz w:val="20"/>
                <w:szCs w:val="20"/>
                <w:lang w:eastAsia="ar-SA"/>
              </w:rPr>
            </w:pPr>
          </w:p>
        </w:tc>
        <w:tc>
          <w:tcPr>
            <w:tcW w:w="6860" w:type="dxa"/>
            <w:gridSpan w:val="4"/>
            <w:tcBorders>
              <w:top w:val="nil"/>
              <w:left w:val="nil"/>
              <w:bottom w:val="nil"/>
              <w:right w:val="nil"/>
            </w:tcBorders>
            <w:shd w:val="clear" w:color="auto" w:fill="auto"/>
            <w:tcMar>
              <w:top w:w="15" w:type="dxa"/>
              <w:left w:w="15" w:type="dxa"/>
              <w:bottom w:w="0" w:type="dxa"/>
              <w:right w:w="15" w:type="dxa"/>
            </w:tcMar>
            <w:hideMark/>
          </w:tcPr>
          <w:p w:rsidR="006912CE" w:rsidRPr="006912CE" w:rsidRDefault="006912CE" w:rsidP="006912CE">
            <w:pPr>
              <w:suppressAutoHyphens/>
              <w:rPr>
                <w:sz w:val="20"/>
                <w:szCs w:val="20"/>
                <w:lang w:eastAsia="ar-SA"/>
              </w:rPr>
            </w:pPr>
          </w:p>
        </w:tc>
      </w:tr>
      <w:tr w:rsidR="006912CE" w:rsidRPr="006912CE" w:rsidTr="006912CE">
        <w:trPr>
          <w:trHeight w:val="315"/>
        </w:trPr>
        <w:tc>
          <w:tcPr>
            <w:tcW w:w="2140" w:type="dxa"/>
            <w:tcBorders>
              <w:top w:val="nil"/>
              <w:left w:val="nil"/>
              <w:bottom w:val="nil"/>
              <w:right w:val="nil"/>
            </w:tcBorders>
            <w:shd w:val="clear" w:color="auto" w:fill="auto"/>
            <w:tcMar>
              <w:top w:w="15" w:type="dxa"/>
              <w:left w:w="15" w:type="dxa"/>
              <w:bottom w:w="0" w:type="dxa"/>
              <w:right w:w="15" w:type="dxa"/>
            </w:tcMar>
            <w:vAlign w:val="bottom"/>
            <w:hideMark/>
          </w:tcPr>
          <w:p w:rsidR="006912CE" w:rsidRPr="006912CE" w:rsidRDefault="006912CE" w:rsidP="006912CE">
            <w:pPr>
              <w:suppressAutoHyphens/>
              <w:rPr>
                <w:sz w:val="20"/>
                <w:szCs w:val="20"/>
                <w:lang w:eastAsia="ar-SA"/>
              </w:rPr>
            </w:pPr>
            <w:r w:rsidRPr="006912CE">
              <w:rPr>
                <w:sz w:val="20"/>
                <w:szCs w:val="20"/>
                <w:lang w:eastAsia="ar-SA"/>
              </w:rPr>
              <w:t>м.п.</w:t>
            </w:r>
          </w:p>
        </w:tc>
        <w:tc>
          <w:tcPr>
            <w:tcW w:w="2580" w:type="dxa"/>
            <w:tcBorders>
              <w:top w:val="nil"/>
              <w:left w:val="nil"/>
              <w:bottom w:val="nil"/>
              <w:right w:val="nil"/>
            </w:tcBorders>
            <w:shd w:val="clear" w:color="auto" w:fill="auto"/>
            <w:tcMar>
              <w:top w:w="15" w:type="dxa"/>
              <w:left w:w="15" w:type="dxa"/>
              <w:bottom w:w="0" w:type="dxa"/>
              <w:right w:w="15" w:type="dxa"/>
            </w:tcMar>
            <w:vAlign w:val="bottom"/>
            <w:hideMark/>
          </w:tcPr>
          <w:p w:rsidR="006912CE" w:rsidRPr="006912CE" w:rsidRDefault="006912CE" w:rsidP="006912CE">
            <w:pPr>
              <w:suppressAutoHyphens/>
              <w:rPr>
                <w:sz w:val="20"/>
                <w:szCs w:val="20"/>
                <w:lang w:eastAsia="ar-SA"/>
              </w:rPr>
            </w:pPr>
          </w:p>
        </w:tc>
        <w:tc>
          <w:tcPr>
            <w:tcW w:w="1080" w:type="dxa"/>
            <w:tcBorders>
              <w:top w:val="nil"/>
              <w:left w:val="nil"/>
              <w:bottom w:val="nil"/>
              <w:right w:val="nil"/>
            </w:tcBorders>
            <w:shd w:val="clear" w:color="auto" w:fill="auto"/>
            <w:tcMar>
              <w:top w:w="15" w:type="dxa"/>
              <w:left w:w="15" w:type="dxa"/>
              <w:bottom w:w="0" w:type="dxa"/>
              <w:right w:w="15" w:type="dxa"/>
            </w:tcMar>
            <w:vAlign w:val="bottom"/>
            <w:hideMark/>
          </w:tcPr>
          <w:p w:rsidR="006912CE" w:rsidRPr="006912CE" w:rsidRDefault="006912CE" w:rsidP="006912CE">
            <w:pPr>
              <w:suppressAutoHyphens/>
              <w:rPr>
                <w:sz w:val="20"/>
                <w:szCs w:val="20"/>
                <w:lang w:eastAsia="ar-SA"/>
              </w:rPr>
            </w:pPr>
          </w:p>
        </w:tc>
        <w:tc>
          <w:tcPr>
            <w:tcW w:w="1420" w:type="dxa"/>
            <w:tcBorders>
              <w:top w:val="nil"/>
              <w:left w:val="nil"/>
              <w:bottom w:val="nil"/>
              <w:right w:val="nil"/>
            </w:tcBorders>
            <w:shd w:val="clear" w:color="auto" w:fill="auto"/>
            <w:tcMar>
              <w:top w:w="15" w:type="dxa"/>
              <w:left w:w="15" w:type="dxa"/>
              <w:bottom w:w="0" w:type="dxa"/>
              <w:right w:w="15" w:type="dxa"/>
            </w:tcMar>
            <w:vAlign w:val="bottom"/>
            <w:hideMark/>
          </w:tcPr>
          <w:p w:rsidR="006912CE" w:rsidRPr="006912CE" w:rsidRDefault="006912CE" w:rsidP="006912CE">
            <w:pPr>
              <w:suppressAutoHyphens/>
              <w:rPr>
                <w:sz w:val="20"/>
                <w:szCs w:val="20"/>
                <w:lang w:eastAsia="ar-SA"/>
              </w:rPr>
            </w:pPr>
          </w:p>
        </w:tc>
        <w:tc>
          <w:tcPr>
            <w:tcW w:w="2020" w:type="dxa"/>
            <w:tcBorders>
              <w:top w:val="nil"/>
              <w:left w:val="nil"/>
              <w:bottom w:val="nil"/>
              <w:right w:val="nil"/>
            </w:tcBorders>
            <w:shd w:val="clear" w:color="auto" w:fill="auto"/>
            <w:tcMar>
              <w:top w:w="15" w:type="dxa"/>
              <w:left w:w="15" w:type="dxa"/>
              <w:bottom w:w="0" w:type="dxa"/>
              <w:right w:w="15" w:type="dxa"/>
            </w:tcMar>
            <w:vAlign w:val="bottom"/>
            <w:hideMark/>
          </w:tcPr>
          <w:p w:rsidR="006912CE" w:rsidRPr="006912CE" w:rsidRDefault="006912CE" w:rsidP="006912CE">
            <w:pPr>
              <w:suppressAutoHyphens/>
              <w:rPr>
                <w:sz w:val="20"/>
                <w:szCs w:val="20"/>
                <w:lang w:eastAsia="ar-SA"/>
              </w:rPr>
            </w:pPr>
          </w:p>
        </w:tc>
        <w:tc>
          <w:tcPr>
            <w:tcW w:w="1900" w:type="dxa"/>
            <w:tcBorders>
              <w:top w:val="nil"/>
              <w:left w:val="nil"/>
              <w:bottom w:val="nil"/>
              <w:right w:val="nil"/>
            </w:tcBorders>
            <w:shd w:val="clear" w:color="auto" w:fill="auto"/>
            <w:tcMar>
              <w:top w:w="15" w:type="dxa"/>
              <w:left w:w="15" w:type="dxa"/>
              <w:bottom w:w="0" w:type="dxa"/>
              <w:right w:w="15" w:type="dxa"/>
            </w:tcMar>
            <w:vAlign w:val="bottom"/>
            <w:hideMark/>
          </w:tcPr>
          <w:p w:rsidR="006912CE" w:rsidRPr="006912CE" w:rsidRDefault="006912CE" w:rsidP="006912CE">
            <w:pPr>
              <w:suppressAutoHyphens/>
              <w:rPr>
                <w:sz w:val="20"/>
                <w:szCs w:val="20"/>
                <w:lang w:eastAsia="ar-SA"/>
              </w:rPr>
            </w:pPr>
            <w:r w:rsidRPr="006912CE">
              <w:rPr>
                <w:sz w:val="20"/>
                <w:szCs w:val="20"/>
                <w:lang w:eastAsia="ar-SA"/>
              </w:rPr>
              <w:t>м.п.</w:t>
            </w:r>
          </w:p>
        </w:tc>
        <w:tc>
          <w:tcPr>
            <w:tcW w:w="1840" w:type="dxa"/>
            <w:tcBorders>
              <w:top w:val="nil"/>
              <w:left w:val="nil"/>
              <w:bottom w:val="nil"/>
              <w:right w:val="nil"/>
            </w:tcBorders>
            <w:shd w:val="clear" w:color="auto" w:fill="auto"/>
            <w:tcMar>
              <w:top w:w="15" w:type="dxa"/>
              <w:left w:w="15" w:type="dxa"/>
              <w:bottom w:w="0" w:type="dxa"/>
              <w:right w:w="15" w:type="dxa"/>
            </w:tcMar>
            <w:vAlign w:val="bottom"/>
            <w:hideMark/>
          </w:tcPr>
          <w:p w:rsidR="006912CE" w:rsidRPr="006912CE" w:rsidRDefault="006912CE" w:rsidP="006912CE">
            <w:pPr>
              <w:suppressAutoHyphens/>
              <w:rPr>
                <w:sz w:val="20"/>
                <w:szCs w:val="20"/>
                <w:lang w:eastAsia="ar-SA"/>
              </w:rPr>
            </w:pPr>
          </w:p>
        </w:tc>
        <w:tc>
          <w:tcPr>
            <w:tcW w:w="1560" w:type="dxa"/>
            <w:tcBorders>
              <w:top w:val="nil"/>
              <w:left w:val="nil"/>
              <w:bottom w:val="nil"/>
              <w:right w:val="nil"/>
            </w:tcBorders>
            <w:shd w:val="clear" w:color="auto" w:fill="auto"/>
            <w:tcMar>
              <w:top w:w="15" w:type="dxa"/>
              <w:left w:w="15" w:type="dxa"/>
              <w:bottom w:w="0" w:type="dxa"/>
              <w:right w:w="15" w:type="dxa"/>
            </w:tcMar>
            <w:vAlign w:val="bottom"/>
            <w:hideMark/>
          </w:tcPr>
          <w:p w:rsidR="006912CE" w:rsidRPr="006912CE" w:rsidRDefault="006912CE" w:rsidP="006912CE">
            <w:pPr>
              <w:suppressAutoHyphens/>
              <w:rPr>
                <w:sz w:val="20"/>
                <w:szCs w:val="20"/>
                <w:lang w:eastAsia="ar-SA"/>
              </w:rPr>
            </w:pPr>
          </w:p>
        </w:tc>
        <w:tc>
          <w:tcPr>
            <w:tcW w:w="1560" w:type="dxa"/>
            <w:tcBorders>
              <w:top w:val="nil"/>
              <w:left w:val="nil"/>
              <w:bottom w:val="nil"/>
              <w:right w:val="nil"/>
            </w:tcBorders>
            <w:shd w:val="clear" w:color="auto" w:fill="auto"/>
            <w:tcMar>
              <w:top w:w="15" w:type="dxa"/>
              <w:left w:w="15" w:type="dxa"/>
              <w:bottom w:w="0" w:type="dxa"/>
              <w:right w:w="15" w:type="dxa"/>
            </w:tcMar>
            <w:vAlign w:val="bottom"/>
            <w:hideMark/>
          </w:tcPr>
          <w:p w:rsidR="006912CE" w:rsidRPr="006912CE" w:rsidRDefault="006912CE" w:rsidP="006912CE">
            <w:pPr>
              <w:suppressAutoHyphens/>
              <w:rPr>
                <w:sz w:val="20"/>
                <w:szCs w:val="20"/>
                <w:lang w:eastAsia="ar-SA"/>
              </w:rPr>
            </w:pPr>
          </w:p>
        </w:tc>
      </w:tr>
    </w:tbl>
    <w:p w:rsidR="006912CE" w:rsidRPr="006912CE" w:rsidRDefault="006912CE" w:rsidP="006912CE">
      <w:pPr>
        <w:ind w:left="360"/>
        <w:rPr>
          <w:rFonts w:eastAsia="Calibri"/>
          <w:b/>
          <w:i/>
        </w:rPr>
      </w:pPr>
    </w:p>
    <w:p w:rsidR="006912CE" w:rsidRPr="006912CE" w:rsidRDefault="006912CE" w:rsidP="006912CE">
      <w:pPr>
        <w:suppressAutoHyphens/>
        <w:jc w:val="both"/>
        <w:rPr>
          <w:rFonts w:eastAsia="MS Mincho"/>
          <w:sz w:val="26"/>
          <w:szCs w:val="26"/>
          <w:lang w:eastAsia="ja-JP"/>
        </w:rPr>
      </w:pPr>
    </w:p>
    <w:p w:rsidR="008E5237" w:rsidRPr="0031274B" w:rsidRDefault="008E5237" w:rsidP="004807EC">
      <w:pPr>
        <w:tabs>
          <w:tab w:val="left" w:pos="0"/>
        </w:tabs>
        <w:contextualSpacing/>
        <w:mirrorIndents/>
        <w:jc w:val="center"/>
        <w:outlineLvl w:val="0"/>
        <w:rPr>
          <w:rFonts w:eastAsia="MS Mincho"/>
          <w:lang w:val="x-none" w:eastAsia="x-none"/>
        </w:rPr>
      </w:pPr>
    </w:p>
    <w:sectPr w:rsidR="008E5237" w:rsidRPr="0031274B" w:rsidSect="004807EC">
      <w:footerReference w:type="even" r:id="rId53"/>
      <w:footerReference w:type="default" r:id="rId54"/>
      <w:footerReference w:type="first" r:id="rId55"/>
      <w:pgSz w:w="16838" w:h="11906" w:orient="landscape"/>
      <w:pgMar w:top="1701" w:right="425" w:bottom="851" w:left="567"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3067" w:rsidRDefault="00533067" w:rsidP="00341A9D">
      <w:r>
        <w:separator/>
      </w:r>
    </w:p>
  </w:endnote>
  <w:endnote w:type="continuationSeparator" w:id="0">
    <w:p w:rsidR="00533067" w:rsidRDefault="00533067"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067" w:rsidRDefault="00533067"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533067" w:rsidRDefault="00533067" w:rsidP="004A3A0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067" w:rsidRDefault="00533067" w:rsidP="004A3A0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067" w:rsidRPr="003F6B57" w:rsidRDefault="00533067" w:rsidP="004A3A0F">
    <w:pPr>
      <w:pStyle w:val="ab"/>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067" w:rsidRDefault="00533067" w:rsidP="00533067">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533067" w:rsidRDefault="00533067" w:rsidP="00533067">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067" w:rsidRDefault="00533067" w:rsidP="00533067">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067" w:rsidRPr="006912CE" w:rsidRDefault="00533067" w:rsidP="006912CE">
    <w:pPr>
      <w:pStyle w:val="ab"/>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067" w:rsidRDefault="00533067" w:rsidP="0000410B">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533067" w:rsidRDefault="00533067" w:rsidP="0000410B">
    <w:pPr>
      <w:pStyle w:val="ab"/>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067" w:rsidRDefault="00533067" w:rsidP="0000410B">
    <w:pPr>
      <w:pStyle w:val="ab"/>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067" w:rsidRPr="003F6B57" w:rsidRDefault="00533067" w:rsidP="0000410B">
    <w:pPr>
      <w:pStyle w:val="ab"/>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3067" w:rsidRDefault="00533067" w:rsidP="00341A9D">
      <w:r>
        <w:separator/>
      </w:r>
    </w:p>
  </w:footnote>
  <w:footnote w:type="continuationSeparator" w:id="0">
    <w:p w:rsidR="00533067" w:rsidRDefault="00533067" w:rsidP="00341A9D">
      <w:r>
        <w:continuationSeparator/>
      </w:r>
    </w:p>
  </w:footnote>
  <w:footnote w:id="1">
    <w:p w:rsidR="00533067" w:rsidRDefault="00533067"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533067" w:rsidRPr="009831A8" w:rsidRDefault="00533067"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533067" w:rsidRPr="00DD3C81" w:rsidRDefault="00533067"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067" w:rsidRPr="00BD3C17" w:rsidRDefault="00533067" w:rsidP="004A3A0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5"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F546C62"/>
    <w:multiLevelType w:val="multilevel"/>
    <w:tmpl w:val="57BE82D4"/>
    <w:lvl w:ilvl="0">
      <w:start w:val="1"/>
      <w:numFmt w:val="decimal"/>
      <w:suff w:val="space"/>
      <w:lvlText w:val="%1."/>
      <w:lvlJc w:val="left"/>
      <w:pPr>
        <w:ind w:left="0" w:firstLine="0"/>
      </w:pPr>
      <w:rPr>
        <w:rFonts w:hint="default"/>
      </w:rPr>
    </w:lvl>
    <w:lvl w:ilvl="1">
      <w:start w:val="1"/>
      <w:numFmt w:val="decimal"/>
      <w:isLgl/>
      <w:suff w:val="space"/>
      <w:lvlText w:val="%1.%2."/>
      <w:lvlJc w:val="left"/>
      <w:pPr>
        <w:ind w:left="568"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7"/>
  </w:num>
  <w:num w:numId="3">
    <w:abstractNumId w:val="24"/>
  </w:num>
  <w:num w:numId="4">
    <w:abstractNumId w:val="32"/>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3"/>
  </w:num>
  <w:num w:numId="9">
    <w:abstractNumId w:val="11"/>
  </w:num>
  <w:num w:numId="10">
    <w:abstractNumId w:val="14"/>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5"/>
  </w:num>
  <w:num w:numId="19">
    <w:abstractNumId w:val="22"/>
  </w:num>
  <w:num w:numId="20">
    <w:abstractNumId w:val="7"/>
  </w:num>
  <w:num w:numId="21">
    <w:abstractNumId w:val="21"/>
  </w:num>
  <w:num w:numId="22">
    <w:abstractNumId w:val="28"/>
  </w:num>
  <w:num w:numId="23">
    <w:abstractNumId w:val="29"/>
  </w:num>
  <w:num w:numId="24">
    <w:abstractNumId w:val="19"/>
  </w:num>
  <w:num w:numId="25">
    <w:abstractNumId w:val="25"/>
  </w:num>
  <w:num w:numId="26">
    <w:abstractNumId w:val="26"/>
  </w:num>
  <w:num w:numId="27">
    <w:abstractNumId w:val="31"/>
  </w:num>
  <w:num w:numId="28">
    <w:abstractNumId w:val="13"/>
  </w:num>
  <w:num w:numId="29">
    <w:abstractNumId w:val="8"/>
  </w:num>
  <w:num w:numId="30">
    <w:abstractNumId w:val="30"/>
  </w:num>
  <w:num w:numId="31">
    <w:abstractNumId w:val="20"/>
  </w:num>
  <w:num w:numId="32">
    <w:abstractNumId w:val="9"/>
  </w:num>
  <w:num w:numId="33">
    <w:abstractNumId w:val="10"/>
  </w:num>
  <w:num w:numId="34">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410B"/>
    <w:rsid w:val="0000602B"/>
    <w:rsid w:val="00011351"/>
    <w:rsid w:val="000156A4"/>
    <w:rsid w:val="00033DC7"/>
    <w:rsid w:val="0003436B"/>
    <w:rsid w:val="000401F6"/>
    <w:rsid w:val="000558D5"/>
    <w:rsid w:val="000654DC"/>
    <w:rsid w:val="00065B67"/>
    <w:rsid w:val="00076827"/>
    <w:rsid w:val="00077F83"/>
    <w:rsid w:val="0008455C"/>
    <w:rsid w:val="00087A03"/>
    <w:rsid w:val="0009104E"/>
    <w:rsid w:val="0009303C"/>
    <w:rsid w:val="00095224"/>
    <w:rsid w:val="000C1B90"/>
    <w:rsid w:val="000C3AFC"/>
    <w:rsid w:val="000D2CD6"/>
    <w:rsid w:val="000D4767"/>
    <w:rsid w:val="000F5E95"/>
    <w:rsid w:val="0010267F"/>
    <w:rsid w:val="00103467"/>
    <w:rsid w:val="0010528F"/>
    <w:rsid w:val="001060DA"/>
    <w:rsid w:val="001129FC"/>
    <w:rsid w:val="00113043"/>
    <w:rsid w:val="00120F60"/>
    <w:rsid w:val="0012504D"/>
    <w:rsid w:val="0013588D"/>
    <w:rsid w:val="001442CB"/>
    <w:rsid w:val="00145871"/>
    <w:rsid w:val="00145C1C"/>
    <w:rsid w:val="00146562"/>
    <w:rsid w:val="00150D16"/>
    <w:rsid w:val="001607AC"/>
    <w:rsid w:val="0016788B"/>
    <w:rsid w:val="00176AA3"/>
    <w:rsid w:val="00183BA2"/>
    <w:rsid w:val="00197115"/>
    <w:rsid w:val="00197F9D"/>
    <w:rsid w:val="001A12A7"/>
    <w:rsid w:val="001A3FBE"/>
    <w:rsid w:val="001A60C1"/>
    <w:rsid w:val="001B43B5"/>
    <w:rsid w:val="001C1011"/>
    <w:rsid w:val="001C376F"/>
    <w:rsid w:val="001D2447"/>
    <w:rsid w:val="001D4A1B"/>
    <w:rsid w:val="001E3FD5"/>
    <w:rsid w:val="0020302D"/>
    <w:rsid w:val="00212533"/>
    <w:rsid w:val="00212569"/>
    <w:rsid w:val="00212CA9"/>
    <w:rsid w:val="00217C78"/>
    <w:rsid w:val="00223EB0"/>
    <w:rsid w:val="00226485"/>
    <w:rsid w:val="0023437E"/>
    <w:rsid w:val="00237D27"/>
    <w:rsid w:val="00241455"/>
    <w:rsid w:val="002452AB"/>
    <w:rsid w:val="00247D9E"/>
    <w:rsid w:val="00257BE5"/>
    <w:rsid w:val="0026494D"/>
    <w:rsid w:val="00264BF4"/>
    <w:rsid w:val="00266CE6"/>
    <w:rsid w:val="00267997"/>
    <w:rsid w:val="002707E0"/>
    <w:rsid w:val="00275863"/>
    <w:rsid w:val="002843B7"/>
    <w:rsid w:val="00292082"/>
    <w:rsid w:val="00296422"/>
    <w:rsid w:val="00296FC9"/>
    <w:rsid w:val="00297AE9"/>
    <w:rsid w:val="002A6D1F"/>
    <w:rsid w:val="002B78D3"/>
    <w:rsid w:val="002D20EC"/>
    <w:rsid w:val="002D2A2F"/>
    <w:rsid w:val="002D76B8"/>
    <w:rsid w:val="002F1BE6"/>
    <w:rsid w:val="003042C3"/>
    <w:rsid w:val="00305E29"/>
    <w:rsid w:val="0031274B"/>
    <w:rsid w:val="003136C4"/>
    <w:rsid w:val="00316072"/>
    <w:rsid w:val="003221D4"/>
    <w:rsid w:val="003244D4"/>
    <w:rsid w:val="003276CF"/>
    <w:rsid w:val="00341A9D"/>
    <w:rsid w:val="0034261D"/>
    <w:rsid w:val="00351857"/>
    <w:rsid w:val="00351E23"/>
    <w:rsid w:val="00351F1A"/>
    <w:rsid w:val="00352B75"/>
    <w:rsid w:val="00357BA0"/>
    <w:rsid w:val="00360728"/>
    <w:rsid w:val="00367095"/>
    <w:rsid w:val="003732C9"/>
    <w:rsid w:val="00376491"/>
    <w:rsid w:val="003825B5"/>
    <w:rsid w:val="003924EA"/>
    <w:rsid w:val="00394D3A"/>
    <w:rsid w:val="003A4607"/>
    <w:rsid w:val="003B5475"/>
    <w:rsid w:val="003C289F"/>
    <w:rsid w:val="003C7A7D"/>
    <w:rsid w:val="003D72AA"/>
    <w:rsid w:val="003E0F52"/>
    <w:rsid w:val="003E56E5"/>
    <w:rsid w:val="003F76E2"/>
    <w:rsid w:val="004101CC"/>
    <w:rsid w:val="00432082"/>
    <w:rsid w:val="00437544"/>
    <w:rsid w:val="00444981"/>
    <w:rsid w:val="00447F2E"/>
    <w:rsid w:val="0045260E"/>
    <w:rsid w:val="00456CED"/>
    <w:rsid w:val="00461221"/>
    <w:rsid w:val="00461E15"/>
    <w:rsid w:val="004630A8"/>
    <w:rsid w:val="0046586A"/>
    <w:rsid w:val="0047409C"/>
    <w:rsid w:val="004807EC"/>
    <w:rsid w:val="0048686A"/>
    <w:rsid w:val="004911A4"/>
    <w:rsid w:val="00491273"/>
    <w:rsid w:val="004963C8"/>
    <w:rsid w:val="004A3A0F"/>
    <w:rsid w:val="004A4044"/>
    <w:rsid w:val="004A45DD"/>
    <w:rsid w:val="004B0E5D"/>
    <w:rsid w:val="004B258F"/>
    <w:rsid w:val="004B2EDA"/>
    <w:rsid w:val="004C0BFD"/>
    <w:rsid w:val="004C1A6C"/>
    <w:rsid w:val="004C4F8F"/>
    <w:rsid w:val="004E1D3A"/>
    <w:rsid w:val="004E1E0B"/>
    <w:rsid w:val="004F1F4B"/>
    <w:rsid w:val="004F7153"/>
    <w:rsid w:val="004F7D5D"/>
    <w:rsid w:val="004F7E9E"/>
    <w:rsid w:val="0050182E"/>
    <w:rsid w:val="005027D7"/>
    <w:rsid w:val="00506D4C"/>
    <w:rsid w:val="00506F77"/>
    <w:rsid w:val="0053044B"/>
    <w:rsid w:val="00533067"/>
    <w:rsid w:val="00533CCC"/>
    <w:rsid w:val="00534A06"/>
    <w:rsid w:val="005358E5"/>
    <w:rsid w:val="005375AD"/>
    <w:rsid w:val="00540CAB"/>
    <w:rsid w:val="00575028"/>
    <w:rsid w:val="005906B2"/>
    <w:rsid w:val="00596471"/>
    <w:rsid w:val="005973ED"/>
    <w:rsid w:val="005A31CA"/>
    <w:rsid w:val="005A34A1"/>
    <w:rsid w:val="005A4968"/>
    <w:rsid w:val="005B23CA"/>
    <w:rsid w:val="005B3430"/>
    <w:rsid w:val="005B3F4D"/>
    <w:rsid w:val="005D0A25"/>
    <w:rsid w:val="005D29E3"/>
    <w:rsid w:val="005D6D4A"/>
    <w:rsid w:val="005E18D4"/>
    <w:rsid w:val="005E65EC"/>
    <w:rsid w:val="006029D4"/>
    <w:rsid w:val="00607565"/>
    <w:rsid w:val="0061741D"/>
    <w:rsid w:val="006356A5"/>
    <w:rsid w:val="006446A0"/>
    <w:rsid w:val="00655586"/>
    <w:rsid w:val="00663E3C"/>
    <w:rsid w:val="006662EC"/>
    <w:rsid w:val="00672A12"/>
    <w:rsid w:val="00673C39"/>
    <w:rsid w:val="0067681F"/>
    <w:rsid w:val="006834A0"/>
    <w:rsid w:val="00685A82"/>
    <w:rsid w:val="0068752E"/>
    <w:rsid w:val="006912CE"/>
    <w:rsid w:val="00691903"/>
    <w:rsid w:val="0069231B"/>
    <w:rsid w:val="00697B84"/>
    <w:rsid w:val="006A0C3C"/>
    <w:rsid w:val="006A12E0"/>
    <w:rsid w:val="006A2F40"/>
    <w:rsid w:val="006A533C"/>
    <w:rsid w:val="006B48A7"/>
    <w:rsid w:val="006B6AE3"/>
    <w:rsid w:val="006B71DB"/>
    <w:rsid w:val="006C19A5"/>
    <w:rsid w:val="006D0E4A"/>
    <w:rsid w:val="006D1AD6"/>
    <w:rsid w:val="006F271C"/>
    <w:rsid w:val="006F5D2B"/>
    <w:rsid w:val="00707000"/>
    <w:rsid w:val="007076E1"/>
    <w:rsid w:val="007139B4"/>
    <w:rsid w:val="00714F49"/>
    <w:rsid w:val="00731C3B"/>
    <w:rsid w:val="00741ED9"/>
    <w:rsid w:val="007446A1"/>
    <w:rsid w:val="00762081"/>
    <w:rsid w:val="007729D3"/>
    <w:rsid w:val="00776468"/>
    <w:rsid w:val="0077741C"/>
    <w:rsid w:val="0078746B"/>
    <w:rsid w:val="00787E9A"/>
    <w:rsid w:val="0079150D"/>
    <w:rsid w:val="007A3B5E"/>
    <w:rsid w:val="007B2449"/>
    <w:rsid w:val="007B36CC"/>
    <w:rsid w:val="007B7A96"/>
    <w:rsid w:val="007C3C13"/>
    <w:rsid w:val="007C5E71"/>
    <w:rsid w:val="007D36D7"/>
    <w:rsid w:val="007E3488"/>
    <w:rsid w:val="007F1222"/>
    <w:rsid w:val="007F27DC"/>
    <w:rsid w:val="007F46EA"/>
    <w:rsid w:val="008012C2"/>
    <w:rsid w:val="00805BF5"/>
    <w:rsid w:val="00815802"/>
    <w:rsid w:val="00817C6D"/>
    <w:rsid w:val="008224D7"/>
    <w:rsid w:val="00832C1E"/>
    <w:rsid w:val="008462DE"/>
    <w:rsid w:val="00853EDE"/>
    <w:rsid w:val="008549DC"/>
    <w:rsid w:val="0086329B"/>
    <w:rsid w:val="00883742"/>
    <w:rsid w:val="00885929"/>
    <w:rsid w:val="008868D7"/>
    <w:rsid w:val="00891065"/>
    <w:rsid w:val="00892A62"/>
    <w:rsid w:val="00892F38"/>
    <w:rsid w:val="008A1BEA"/>
    <w:rsid w:val="008B77A4"/>
    <w:rsid w:val="008C1E2D"/>
    <w:rsid w:val="008D186D"/>
    <w:rsid w:val="008D67F1"/>
    <w:rsid w:val="008E4C95"/>
    <w:rsid w:val="008E5237"/>
    <w:rsid w:val="008F4A8E"/>
    <w:rsid w:val="008F72CD"/>
    <w:rsid w:val="00901444"/>
    <w:rsid w:val="00905D6C"/>
    <w:rsid w:val="0090650D"/>
    <w:rsid w:val="00906F1B"/>
    <w:rsid w:val="009103F0"/>
    <w:rsid w:val="00912618"/>
    <w:rsid w:val="00913B8F"/>
    <w:rsid w:val="00921B51"/>
    <w:rsid w:val="00941269"/>
    <w:rsid w:val="00942D86"/>
    <w:rsid w:val="00942F36"/>
    <w:rsid w:val="00952AD7"/>
    <w:rsid w:val="009740F5"/>
    <w:rsid w:val="0097722B"/>
    <w:rsid w:val="00982722"/>
    <w:rsid w:val="009831A8"/>
    <w:rsid w:val="00985639"/>
    <w:rsid w:val="00997336"/>
    <w:rsid w:val="009A0E39"/>
    <w:rsid w:val="009B57A0"/>
    <w:rsid w:val="009B5C08"/>
    <w:rsid w:val="009C502D"/>
    <w:rsid w:val="009C5638"/>
    <w:rsid w:val="009C5833"/>
    <w:rsid w:val="009D25AB"/>
    <w:rsid w:val="009D4A06"/>
    <w:rsid w:val="009E029D"/>
    <w:rsid w:val="009F3F99"/>
    <w:rsid w:val="00A11FB5"/>
    <w:rsid w:val="00A228E6"/>
    <w:rsid w:val="00A22A23"/>
    <w:rsid w:val="00A22C16"/>
    <w:rsid w:val="00A356F2"/>
    <w:rsid w:val="00A37D69"/>
    <w:rsid w:val="00A52B5A"/>
    <w:rsid w:val="00A546A2"/>
    <w:rsid w:val="00A658F8"/>
    <w:rsid w:val="00A66123"/>
    <w:rsid w:val="00A67C00"/>
    <w:rsid w:val="00A72C4F"/>
    <w:rsid w:val="00A85902"/>
    <w:rsid w:val="00A90C83"/>
    <w:rsid w:val="00A923CC"/>
    <w:rsid w:val="00A96ED7"/>
    <w:rsid w:val="00AA01B4"/>
    <w:rsid w:val="00AB7939"/>
    <w:rsid w:val="00AC0CC8"/>
    <w:rsid w:val="00AC0FC6"/>
    <w:rsid w:val="00AC76B1"/>
    <w:rsid w:val="00AD6DC5"/>
    <w:rsid w:val="00AE15BE"/>
    <w:rsid w:val="00AE1F27"/>
    <w:rsid w:val="00AF2262"/>
    <w:rsid w:val="00AF7DBE"/>
    <w:rsid w:val="00B046BC"/>
    <w:rsid w:val="00B05462"/>
    <w:rsid w:val="00B16CC6"/>
    <w:rsid w:val="00B20061"/>
    <w:rsid w:val="00B25FAC"/>
    <w:rsid w:val="00B26FA7"/>
    <w:rsid w:val="00B33994"/>
    <w:rsid w:val="00B41DEE"/>
    <w:rsid w:val="00B45631"/>
    <w:rsid w:val="00B46EDB"/>
    <w:rsid w:val="00B535F2"/>
    <w:rsid w:val="00B54862"/>
    <w:rsid w:val="00B94467"/>
    <w:rsid w:val="00BA1C22"/>
    <w:rsid w:val="00BA7B1A"/>
    <w:rsid w:val="00BB0E23"/>
    <w:rsid w:val="00BB22DF"/>
    <w:rsid w:val="00BB6BB2"/>
    <w:rsid w:val="00BC03BD"/>
    <w:rsid w:val="00BC63EF"/>
    <w:rsid w:val="00BC673B"/>
    <w:rsid w:val="00BE316E"/>
    <w:rsid w:val="00BE6190"/>
    <w:rsid w:val="00BF3A57"/>
    <w:rsid w:val="00BF53DD"/>
    <w:rsid w:val="00C01B57"/>
    <w:rsid w:val="00C0581E"/>
    <w:rsid w:val="00C06697"/>
    <w:rsid w:val="00C17451"/>
    <w:rsid w:val="00C20B97"/>
    <w:rsid w:val="00C21833"/>
    <w:rsid w:val="00C2221E"/>
    <w:rsid w:val="00C3085E"/>
    <w:rsid w:val="00C30CAB"/>
    <w:rsid w:val="00C426F8"/>
    <w:rsid w:val="00C51035"/>
    <w:rsid w:val="00C52DA5"/>
    <w:rsid w:val="00C575AF"/>
    <w:rsid w:val="00C6019A"/>
    <w:rsid w:val="00C64372"/>
    <w:rsid w:val="00C7115D"/>
    <w:rsid w:val="00C76462"/>
    <w:rsid w:val="00C771B8"/>
    <w:rsid w:val="00CA14CF"/>
    <w:rsid w:val="00CB5B32"/>
    <w:rsid w:val="00CC1AA3"/>
    <w:rsid w:val="00CC4ECD"/>
    <w:rsid w:val="00CC55FD"/>
    <w:rsid w:val="00CD062B"/>
    <w:rsid w:val="00CE01C4"/>
    <w:rsid w:val="00CE2171"/>
    <w:rsid w:val="00D000BF"/>
    <w:rsid w:val="00D03D15"/>
    <w:rsid w:val="00D06C31"/>
    <w:rsid w:val="00D11192"/>
    <w:rsid w:val="00D1311A"/>
    <w:rsid w:val="00D15274"/>
    <w:rsid w:val="00D20CF2"/>
    <w:rsid w:val="00D30570"/>
    <w:rsid w:val="00D337F0"/>
    <w:rsid w:val="00D37A57"/>
    <w:rsid w:val="00D44BDB"/>
    <w:rsid w:val="00D4568D"/>
    <w:rsid w:val="00D60FC4"/>
    <w:rsid w:val="00D74414"/>
    <w:rsid w:val="00D756F1"/>
    <w:rsid w:val="00D90B78"/>
    <w:rsid w:val="00D90D06"/>
    <w:rsid w:val="00D96067"/>
    <w:rsid w:val="00DB38E6"/>
    <w:rsid w:val="00DC1028"/>
    <w:rsid w:val="00DC1EE8"/>
    <w:rsid w:val="00DC24B9"/>
    <w:rsid w:val="00DC3A94"/>
    <w:rsid w:val="00DC7377"/>
    <w:rsid w:val="00DD0063"/>
    <w:rsid w:val="00DD240F"/>
    <w:rsid w:val="00DD3AD1"/>
    <w:rsid w:val="00DF18F2"/>
    <w:rsid w:val="00DF4B6A"/>
    <w:rsid w:val="00E034D6"/>
    <w:rsid w:val="00E11D32"/>
    <w:rsid w:val="00E15ABD"/>
    <w:rsid w:val="00E35830"/>
    <w:rsid w:val="00E45110"/>
    <w:rsid w:val="00E4544F"/>
    <w:rsid w:val="00E455A3"/>
    <w:rsid w:val="00E6055A"/>
    <w:rsid w:val="00EA3477"/>
    <w:rsid w:val="00EA6572"/>
    <w:rsid w:val="00EB0525"/>
    <w:rsid w:val="00EB0952"/>
    <w:rsid w:val="00EB185B"/>
    <w:rsid w:val="00EB3BDD"/>
    <w:rsid w:val="00EE31E1"/>
    <w:rsid w:val="00EF5B0A"/>
    <w:rsid w:val="00EF7045"/>
    <w:rsid w:val="00F012E7"/>
    <w:rsid w:val="00F022DA"/>
    <w:rsid w:val="00F02B62"/>
    <w:rsid w:val="00F02FB0"/>
    <w:rsid w:val="00F05F24"/>
    <w:rsid w:val="00F11673"/>
    <w:rsid w:val="00F21C79"/>
    <w:rsid w:val="00F247E3"/>
    <w:rsid w:val="00F27BF9"/>
    <w:rsid w:val="00F3663A"/>
    <w:rsid w:val="00F41B8C"/>
    <w:rsid w:val="00F41FBC"/>
    <w:rsid w:val="00F42F74"/>
    <w:rsid w:val="00F517FB"/>
    <w:rsid w:val="00F55676"/>
    <w:rsid w:val="00F62DAF"/>
    <w:rsid w:val="00F64F76"/>
    <w:rsid w:val="00F65778"/>
    <w:rsid w:val="00F66BA9"/>
    <w:rsid w:val="00F71A0D"/>
    <w:rsid w:val="00F7572B"/>
    <w:rsid w:val="00F84107"/>
    <w:rsid w:val="00F9336B"/>
    <w:rsid w:val="00FA06A6"/>
    <w:rsid w:val="00FA1448"/>
    <w:rsid w:val="00FC12EF"/>
    <w:rsid w:val="00FC283B"/>
    <w:rsid w:val="00FD268E"/>
    <w:rsid w:val="00FD298A"/>
    <w:rsid w:val="00FD6506"/>
    <w:rsid w:val="00FD7B88"/>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uiPriority w:val="9"/>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uiPriority w:val="9"/>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uiPriority w:val="9"/>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uiPriority w:val="10"/>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4241">
      <w:bodyDiv w:val="1"/>
      <w:marLeft w:val="0"/>
      <w:marRight w:val="0"/>
      <w:marTop w:val="0"/>
      <w:marBottom w:val="0"/>
      <w:divBdr>
        <w:top w:val="none" w:sz="0" w:space="0" w:color="auto"/>
        <w:left w:val="none" w:sz="0" w:space="0" w:color="auto"/>
        <w:bottom w:val="none" w:sz="0" w:space="0" w:color="auto"/>
        <w:right w:val="none" w:sz="0" w:space="0" w:color="auto"/>
      </w:divBdr>
    </w:div>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0422117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596522141">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237670993">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consultantplus://offline/ref=A040EB39CD11F250D04774D023161F91AFCDC35DF7E1BFE6557057AB0C7F19015D14DE1A43E1D607jBqAH" TargetMode="Externa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footer" Target="footer2.xml"/><Relationship Id="rId50" Type="http://schemas.openxmlformats.org/officeDocument/2006/relationships/footer" Target="footer4.xml"/><Relationship Id="rId55"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yperlink" Target="consultantplus://offline/ref=A040EB39CD11F250D04774D023161F91AFCDC35DF7E1BFE6557057AB0C7F19015D14DE1A43E1D605jBqAH" TargetMode="External"/><Relationship Id="rId54"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eader" Target="header1.xml"/><Relationship Id="rId53"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yperlink" Target="mailto:a.semeno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mailto:a.semenov@bashtel.ru" TargetMode="External"/><Relationship Id="rId57"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mailto:a.semenov@bashtel.ru" TargetMode="External"/><Relationship Id="rId44" Type="http://schemas.openxmlformats.org/officeDocument/2006/relationships/hyperlink" Target="consultantplus://offline/ref=A040EB39CD11F250D04774D023161F91ACC4C254F1EDBFE6557057AB0C7F19015D14DE1A43E1D706jBq7H" TargetMode="External"/><Relationship Id="rId52" Type="http://schemas.openxmlformats.org/officeDocument/2006/relationships/footer" Target="footer6.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footer" Target="footer3.xml"/><Relationship Id="rId56" Type="http://schemas.openxmlformats.org/officeDocument/2006/relationships/fontTable" Target="fontTable.xml"/><Relationship Id="rId8" Type="http://schemas.openxmlformats.org/officeDocument/2006/relationships/hyperlink" Target="http://www.bashtel.ru/" TargetMode="External"/><Relationship Id="rId51" Type="http://schemas.openxmlformats.org/officeDocument/2006/relationships/footer" Target="footer5.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EA9FC5-8075-402F-90F7-2DE83B4FF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1984</TotalTime>
  <Pages>54</Pages>
  <Words>18905</Words>
  <Characters>107765</Characters>
  <Application>Microsoft Office Word</Application>
  <DocSecurity>0</DocSecurity>
  <Lines>898</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126418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53</cp:revision>
  <cp:lastPrinted>2017-11-17T04:49:00Z</cp:lastPrinted>
  <dcterms:created xsi:type="dcterms:W3CDTF">2017-03-01T06:33:00Z</dcterms:created>
  <dcterms:modified xsi:type="dcterms:W3CDTF">2017-11-17T04:50:00Z</dcterms:modified>
</cp:coreProperties>
</file>